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BE995" w14:textId="5B39CEEA"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B5274F">
        <w:rPr>
          <w:rFonts w:ascii="Arial" w:hAnsi="Arial" w:cs="Arial"/>
          <w:b/>
          <w:bCs/>
        </w:rPr>
        <w:t>Bytedance</w:t>
      </w:r>
    </w:p>
    <w:p w14:paraId="234CD7C4" w14:textId="487BB9C0"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B726E9" w:rsidRPr="00B726E9">
        <w:rPr>
          <w:rFonts w:ascii="Arial" w:hAnsi="Arial" w:cs="Arial"/>
          <w:b/>
          <w:bCs/>
        </w:rPr>
        <w:t>[ISAR] Cross Check report for ISAR MASA rendering</w:t>
      </w:r>
    </w:p>
    <w:p w14:paraId="55FE3D7D" w14:textId="5DE7DF60"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B5274F">
        <w:rPr>
          <w:rFonts w:ascii="Arial" w:hAnsi="Arial" w:cs="Arial"/>
          <w:b/>
          <w:bCs/>
        </w:rPr>
        <w:t>7</w:t>
      </w:r>
      <w:r>
        <w:rPr>
          <w:rFonts w:ascii="Arial" w:hAnsi="Arial" w:cs="Arial"/>
          <w:b/>
          <w:bCs/>
        </w:rPr>
        <w:t>.</w:t>
      </w:r>
      <w:r w:rsidR="00EB2904">
        <w:rPr>
          <w:rFonts w:ascii="Arial" w:hAnsi="Arial" w:cs="Arial"/>
          <w:b/>
          <w:bCs/>
        </w:rPr>
        <w:t>7</w:t>
      </w:r>
    </w:p>
    <w:p w14:paraId="1589C299" w14:textId="3B225347"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B5274F">
        <w:rPr>
          <w:rFonts w:ascii="Arial" w:hAnsi="Arial" w:cs="Arial"/>
          <w:b/>
          <w:bCs/>
        </w:rPr>
        <w:t>Discussion and Agreement</w:t>
      </w:r>
    </w:p>
    <w:p w14:paraId="60FB276B" w14:textId="77777777" w:rsidR="00236D1F" w:rsidRDefault="00236D1F">
      <w:pPr>
        <w:pBdr>
          <w:bottom w:val="single" w:sz="4" w:space="1" w:color="auto"/>
        </w:pBdr>
        <w:rPr>
          <w:rFonts w:ascii="Arial" w:hAnsi="Arial" w:cs="Arial"/>
          <w:b/>
          <w:bCs/>
        </w:rPr>
      </w:pPr>
    </w:p>
    <w:p w14:paraId="1E242AC9" w14:textId="2EE191FA" w:rsidR="00236D1F" w:rsidRPr="00F765F4" w:rsidRDefault="00236D1F">
      <w:pPr>
        <w:rPr>
          <w:rFonts w:ascii="Arial" w:hAnsi="Arial" w:cs="Arial"/>
          <w:b/>
          <w:bCs/>
          <w:sz w:val="28"/>
          <w:szCs w:val="28"/>
        </w:rPr>
      </w:pPr>
    </w:p>
    <w:p w14:paraId="562F1834" w14:textId="5C04F824" w:rsidR="008C335F" w:rsidRPr="00DF0A32" w:rsidRDefault="00DF0A32" w:rsidP="00DF0A32">
      <w:pPr>
        <w:pStyle w:val="15"/>
      </w:pPr>
      <w:r>
        <w:t xml:space="preserve">1. </w:t>
      </w:r>
      <w:r w:rsidR="00F765F4" w:rsidRPr="00DF0A32">
        <w:t>Introduction</w:t>
      </w:r>
    </w:p>
    <w:p w14:paraId="53F5F19B" w14:textId="56640560" w:rsidR="00223B98" w:rsidRPr="008C335F" w:rsidRDefault="008C335F" w:rsidP="00905753">
      <w:pPr>
        <w:keepLines/>
        <w:widowControl w:val="0"/>
        <w:overflowPunct w:val="0"/>
        <w:autoSpaceDE w:val="0"/>
        <w:autoSpaceDN w:val="0"/>
        <w:adjustRightInd w:val="0"/>
        <w:spacing w:afterLines="50" w:after="120"/>
        <w:textAlignment w:val="baseline"/>
        <w:rPr>
          <w:rFonts w:eastAsia="Times New Roman"/>
          <w:lang w:val="en-US" w:eastAsia="en-GB"/>
        </w:rPr>
      </w:pPr>
      <w:r w:rsidRPr="008C335F">
        <w:rPr>
          <w:rFonts w:eastAsia="Times New Roman"/>
          <w:lang w:val="en-US" w:eastAsia="en-GB"/>
        </w:rPr>
        <w:t>According to the plan of ISAR group, Bytedance would perform MASA cross-validation for split rendering before the 127-bis-e meeting. Among them, the experimental preparation was from March 21st to 25th, and subjective listening was from March 27th to 28th. Then analyzed data and wrote test report from March 29th, and reviewed this report on March 30th.</w:t>
      </w:r>
    </w:p>
    <w:p w14:paraId="4C1BD057" w14:textId="0018FB36" w:rsidR="00EB2904" w:rsidRPr="00594FFE" w:rsidRDefault="00DF0A32" w:rsidP="00DF0A32">
      <w:pPr>
        <w:pStyle w:val="15"/>
      </w:pPr>
      <w:r>
        <w:t xml:space="preserve">2. </w:t>
      </w:r>
      <w:r w:rsidR="00223B98" w:rsidRPr="00594FFE">
        <w:rPr>
          <w:rFonts w:hint="eastAsia"/>
        </w:rPr>
        <w:t>Experiment</w:t>
      </w:r>
    </w:p>
    <w:p w14:paraId="3BCC9545" w14:textId="77777777" w:rsidR="00237CA8" w:rsidRDefault="00237CA8" w:rsidP="00237CA8">
      <w:pPr>
        <w:pStyle w:val="20"/>
      </w:pPr>
      <w:r>
        <w:t xml:space="preserve">2.1 </w:t>
      </w:r>
      <w:r w:rsidR="008C335F" w:rsidRPr="008C335F">
        <w:t>Experimental basis</w:t>
      </w:r>
    </w:p>
    <w:p w14:paraId="09D5BE52" w14:textId="1BEBB006" w:rsidR="00594FFE" w:rsidRPr="00237CA8" w:rsidRDefault="008C335F" w:rsidP="0003715F">
      <w:pPr>
        <w:keepLines/>
        <w:widowControl w:val="0"/>
        <w:overflowPunct w:val="0"/>
        <w:autoSpaceDE w:val="0"/>
        <w:autoSpaceDN w:val="0"/>
        <w:adjustRightInd w:val="0"/>
        <w:spacing w:beforeLines="50" w:before="120" w:afterLines="50" w:after="120"/>
        <w:textAlignment w:val="baseline"/>
        <w:rPr>
          <w:rFonts w:eastAsia="Times New Roman"/>
          <w:lang w:val="en-US" w:eastAsia="en-GB"/>
        </w:rPr>
      </w:pPr>
      <w:r w:rsidRPr="00237CA8">
        <w:rPr>
          <w:rFonts w:eastAsia="Times New Roman"/>
          <w:lang w:val="en-US" w:eastAsia="en-GB"/>
        </w:rPr>
        <w:t>ITU-R BS.1534-3 Method for the subjective assessment of intermediate quality level of audio systems</w:t>
      </w:r>
      <w:r w:rsidR="00594FFE" w:rsidRPr="00237CA8">
        <w:rPr>
          <w:rFonts w:eastAsia="Times New Roman"/>
          <w:lang w:val="en-US" w:eastAsia="en-GB"/>
        </w:rPr>
        <w:t>.</w:t>
      </w:r>
    </w:p>
    <w:p w14:paraId="01D36F86" w14:textId="77777777" w:rsidR="00237CA8" w:rsidRDefault="00237CA8" w:rsidP="00237CA8">
      <w:pPr>
        <w:pStyle w:val="20"/>
        <w:tabs>
          <w:tab w:val="num" w:pos="360"/>
        </w:tabs>
      </w:pPr>
      <w:r>
        <w:t xml:space="preserve">2.2 </w:t>
      </w:r>
      <w:r w:rsidR="00594FFE" w:rsidRPr="00594FFE">
        <w:t>Experimental environment</w:t>
      </w:r>
    </w:p>
    <w:p w14:paraId="0280E328" w14:textId="52A505AA" w:rsidR="00594FFE" w:rsidRDefault="00237CA8" w:rsidP="00237CA8">
      <w:pPr>
        <w:pStyle w:val="30"/>
        <w:spacing w:before="120" w:after="120"/>
      </w:pPr>
      <w:r>
        <w:t xml:space="preserve">2.2.1 </w:t>
      </w:r>
      <w:r w:rsidR="00594FFE">
        <w:t>Platform</w:t>
      </w:r>
    </w:p>
    <w:p w14:paraId="1633CB82" w14:textId="35F69ED9" w:rsidR="00594FFE" w:rsidRDefault="00594FFE" w:rsidP="00666B01">
      <w:pPr>
        <w:keepLines/>
        <w:widowControl w:val="0"/>
        <w:overflowPunct w:val="0"/>
        <w:autoSpaceDE w:val="0"/>
        <w:autoSpaceDN w:val="0"/>
        <w:adjustRightInd w:val="0"/>
        <w:textAlignment w:val="baseline"/>
        <w:rPr>
          <w:rFonts w:eastAsia="Times New Roman"/>
          <w:lang w:val="en-US" w:eastAsia="en-GB"/>
        </w:rPr>
      </w:pPr>
      <w:r w:rsidRPr="00237CA8">
        <w:rPr>
          <w:rFonts w:eastAsia="Times New Roman"/>
          <w:lang w:val="en-US" w:eastAsia="en-GB"/>
        </w:rPr>
        <w:t xml:space="preserve">Test </w:t>
      </w:r>
      <w:r w:rsidRPr="00666B01">
        <w:rPr>
          <w:rFonts w:eastAsia="Times New Roman"/>
          <w:lang w:val="en-US" w:eastAsia="en-GB"/>
        </w:rPr>
        <w:t>platform</w:t>
      </w:r>
      <w:r w:rsidRPr="00237CA8">
        <w:rPr>
          <w:rFonts w:eastAsia="Times New Roman"/>
          <w:lang w:val="en-US" w:eastAsia="en-GB"/>
        </w:rPr>
        <w:t xml:space="preserve"> built based on webMushra</w:t>
      </w:r>
      <w:r w:rsidR="00237CA8">
        <w:rPr>
          <w:rFonts w:eastAsia="Times New Roman"/>
          <w:lang w:val="en-US" w:eastAsia="en-GB"/>
        </w:rPr>
        <w:t xml:space="preserve"> that refer from this site</w:t>
      </w:r>
      <w:r w:rsidR="00237CA8" w:rsidRPr="00237CA8">
        <w:rPr>
          <w:rFonts w:ascii="宋体" w:hAnsi="宋体" w:cs="宋体" w:hint="eastAsia"/>
          <w:lang w:val="en-US" w:eastAsia="en-GB"/>
        </w:rPr>
        <w:t>：</w:t>
      </w:r>
      <w:hyperlink r:id="rId8" w:history="1">
        <w:r w:rsidR="00237CA8" w:rsidRPr="00237CA8">
          <w:rPr>
            <w:rStyle w:val="ab"/>
            <w:rFonts w:eastAsia="Times New Roman"/>
            <w:lang w:val="en-US" w:eastAsia="en-GB"/>
          </w:rPr>
          <w:t>https://github.com/audiolabs/webMUSH</w:t>
        </w:r>
        <w:r w:rsidR="00237CA8" w:rsidRPr="00237CA8">
          <w:rPr>
            <w:rStyle w:val="ab"/>
            <w:rFonts w:eastAsia="Times New Roman"/>
            <w:lang w:val="en-US" w:eastAsia="en-GB"/>
          </w:rPr>
          <w:t>R</w:t>
        </w:r>
        <w:r w:rsidR="00237CA8" w:rsidRPr="00237CA8">
          <w:rPr>
            <w:rStyle w:val="ab"/>
            <w:rFonts w:eastAsia="Times New Roman"/>
            <w:lang w:val="en-US" w:eastAsia="en-GB"/>
          </w:rPr>
          <w:t>A</w:t>
        </w:r>
      </w:hyperlink>
    </w:p>
    <w:p w14:paraId="5138BA8E" w14:textId="77777777" w:rsidR="00666B01" w:rsidRDefault="00666B01" w:rsidP="00666B01">
      <w:pPr>
        <w:spacing w:beforeLines="50" w:before="120" w:afterLines="50" w:after="120"/>
        <w:jc w:val="center"/>
        <w:rPr>
          <w:rFonts w:eastAsia="Times New Roman"/>
          <w:lang w:val="en-US" w:eastAsia="en-GB"/>
        </w:rPr>
      </w:pPr>
    </w:p>
    <w:p w14:paraId="2B20273E" w14:textId="4304D26B" w:rsidR="006727D2" w:rsidRPr="006727D2" w:rsidRDefault="006727D2" w:rsidP="006727D2">
      <w:pPr>
        <w:jc w:val="center"/>
        <w:rPr>
          <w:rFonts w:ascii="宋体" w:hAnsi="宋体" w:cs="宋体"/>
          <w:sz w:val="24"/>
          <w:szCs w:val="24"/>
          <w:lang w:val="en-US" w:eastAsia="zh-CN"/>
        </w:rPr>
      </w:pPr>
      <w:r w:rsidRPr="006727D2">
        <w:rPr>
          <w:rFonts w:ascii="宋体" w:hAnsi="宋体" w:cs="宋体"/>
          <w:sz w:val="24"/>
          <w:szCs w:val="24"/>
          <w:lang w:val="en-US" w:eastAsia="zh-CN"/>
        </w:rPr>
        <w:fldChar w:fldCharType="begin"/>
      </w:r>
      <w:r w:rsidRPr="006727D2">
        <w:rPr>
          <w:rFonts w:ascii="宋体" w:hAnsi="宋体" w:cs="宋体"/>
          <w:sz w:val="24"/>
          <w:szCs w:val="24"/>
          <w:lang w:val="en-US" w:eastAsia="zh-CN"/>
        </w:rPr>
        <w:instrText xml:space="preserve"> INCLUDEPICTURE "https://bytedance.larkoffice.com/space/api/box/stream/download/asynccode/?code=YjQ0Zjc5YzA5ZWJiZDgxYzFhNzhhZjFiZmJhNTg5MjNfdWxpZjRTOXVHek8zUThpczdhcGNhNjdOM0YxdlRJVDRfVG9rZW46VUJkMmJXbXMyb1JnUFF4MkhDNmNuaDI0bmVnXzE3MTIwMjY4NDQ6MTcxMjAzMDQ0NF9WNA" \* MERGEFORMATINET </w:instrText>
      </w:r>
      <w:r w:rsidRPr="006727D2">
        <w:rPr>
          <w:rFonts w:ascii="宋体" w:hAnsi="宋体" w:cs="宋体"/>
          <w:sz w:val="24"/>
          <w:szCs w:val="24"/>
          <w:lang w:val="en-US" w:eastAsia="zh-CN"/>
        </w:rPr>
        <w:fldChar w:fldCharType="separate"/>
      </w:r>
      <w:r w:rsidR="00397A6E" w:rsidRPr="00397A6E">
        <w:rPr>
          <w:rFonts w:ascii="宋体" w:hAnsi="宋体" w:cs="宋体"/>
          <w:noProof/>
          <w:sz w:val="24"/>
          <w:szCs w:val="24"/>
          <w:lang w:val="en-US" w:eastAsia="zh-CN"/>
        </w:rPr>
        <w:pict w14:anchorId="3ACED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图形用户界面&#10;&#10;描述已自动生成" style="width:300.25pt;height:200.7pt;mso-width-percent:0;mso-height-percent:0;mso-width-percent:0;mso-height-percent:0">
            <v:imagedata r:id="rId9" r:href="rId10"/>
          </v:shape>
        </w:pict>
      </w:r>
      <w:r w:rsidRPr="006727D2">
        <w:rPr>
          <w:rFonts w:ascii="宋体" w:hAnsi="宋体" w:cs="宋体"/>
          <w:sz w:val="24"/>
          <w:szCs w:val="24"/>
          <w:lang w:val="en-US" w:eastAsia="zh-CN"/>
        </w:rPr>
        <w:fldChar w:fldCharType="end"/>
      </w:r>
    </w:p>
    <w:p w14:paraId="11A73784" w14:textId="77777777" w:rsidR="0003715F" w:rsidRPr="0003715F" w:rsidRDefault="0003715F" w:rsidP="0003715F">
      <w:pPr>
        <w:spacing w:beforeLines="50" w:before="120" w:afterLines="50" w:after="120"/>
        <w:jc w:val="center"/>
        <w:rPr>
          <w:rStyle w:val="aa"/>
        </w:rPr>
      </w:pPr>
      <w:r w:rsidRPr="0003715F">
        <w:rPr>
          <w:rStyle w:val="aa"/>
        </w:rPr>
        <w:t>Fig.1 Mushra platform</w:t>
      </w:r>
    </w:p>
    <w:p w14:paraId="5F0B0FF3" w14:textId="6258249E" w:rsidR="0003715F" w:rsidRDefault="00666B01" w:rsidP="00666B01">
      <w:pPr>
        <w:pStyle w:val="30"/>
        <w:spacing w:before="120" w:after="120"/>
        <w:rPr>
          <w:lang w:val="en-US" w:eastAsia="zh-CN"/>
        </w:rPr>
      </w:pPr>
      <w:r>
        <w:t xml:space="preserve">2.2.2 </w:t>
      </w:r>
      <w:r w:rsidR="0003715F">
        <w:t>Listening room</w:t>
      </w:r>
    </w:p>
    <w:p w14:paraId="466FCD38" w14:textId="77777777" w:rsidR="0003715F" w:rsidRPr="0003715F" w:rsidRDefault="0003715F" w:rsidP="0003715F">
      <w:pPr>
        <w:keepLines/>
        <w:widowControl w:val="0"/>
        <w:overflowPunct w:val="0"/>
        <w:autoSpaceDE w:val="0"/>
        <w:autoSpaceDN w:val="0"/>
        <w:adjustRightInd w:val="0"/>
        <w:textAlignment w:val="baseline"/>
        <w:rPr>
          <w:rFonts w:eastAsia="Times New Roman"/>
          <w:lang w:val="en-US" w:eastAsia="en-GB"/>
        </w:rPr>
      </w:pPr>
      <w:r w:rsidRPr="0003715F">
        <w:rPr>
          <w:rFonts w:eastAsia="Times New Roman"/>
          <w:lang w:val="en-US" w:eastAsia="en-GB"/>
        </w:rPr>
        <w:t>Area</w:t>
      </w:r>
      <w:r w:rsidRPr="0003715F">
        <w:rPr>
          <w:rFonts w:ascii="宋体" w:hAnsi="宋体" w:cs="宋体" w:hint="eastAsia"/>
          <w:lang w:val="en-US" w:eastAsia="en-GB"/>
        </w:rPr>
        <w:t>：</w:t>
      </w:r>
      <w:r w:rsidRPr="0003715F">
        <w:rPr>
          <w:rFonts w:eastAsia="Times New Roman"/>
          <w:lang w:val="en-US" w:eastAsia="en-GB"/>
        </w:rPr>
        <w:t>19.4</w:t>
      </w:r>
      <w:r w:rsidRPr="0003715F">
        <w:rPr>
          <w:rFonts w:ascii="宋体" w:hAnsi="宋体" w:cs="宋体" w:hint="eastAsia"/>
          <w:lang w:val="en-US" w:eastAsia="en-GB"/>
        </w:rPr>
        <w:t>㎡</w:t>
      </w:r>
      <w:r w:rsidRPr="0003715F">
        <w:rPr>
          <w:rFonts w:eastAsia="Times New Roman"/>
          <w:lang w:val="en-US" w:eastAsia="en-GB"/>
        </w:rPr>
        <w:t>(4M*5m)</w:t>
      </w:r>
    </w:p>
    <w:p w14:paraId="4A20C56B" w14:textId="77777777" w:rsidR="0003715F" w:rsidRPr="0003715F" w:rsidRDefault="0003715F" w:rsidP="0003715F">
      <w:pPr>
        <w:keepLines/>
        <w:widowControl w:val="0"/>
        <w:overflowPunct w:val="0"/>
        <w:autoSpaceDE w:val="0"/>
        <w:autoSpaceDN w:val="0"/>
        <w:adjustRightInd w:val="0"/>
        <w:textAlignment w:val="baseline"/>
        <w:rPr>
          <w:rFonts w:eastAsia="Times New Roman"/>
          <w:lang w:val="en-US" w:eastAsia="en-GB"/>
        </w:rPr>
      </w:pPr>
      <w:r w:rsidRPr="0003715F">
        <w:rPr>
          <w:rFonts w:eastAsia="Times New Roman"/>
          <w:lang w:val="en-US" w:eastAsia="en-GB"/>
        </w:rPr>
        <w:t>Noise rating number</w:t>
      </w:r>
      <w:r w:rsidRPr="0003715F">
        <w:rPr>
          <w:rFonts w:ascii="宋体" w:hAnsi="宋体" w:cs="宋体" w:hint="eastAsia"/>
          <w:lang w:val="en-US" w:eastAsia="en-GB"/>
        </w:rPr>
        <w:t>：</w:t>
      </w:r>
      <w:r w:rsidRPr="0003715F">
        <w:rPr>
          <w:rFonts w:eastAsia="Times New Roman"/>
          <w:lang w:val="en-US" w:eastAsia="en-GB"/>
        </w:rPr>
        <w:t>25dB</w:t>
      </w:r>
    </w:p>
    <w:p w14:paraId="66427F2C" w14:textId="77777777" w:rsidR="0003715F" w:rsidRPr="0003715F" w:rsidRDefault="0003715F" w:rsidP="0003715F">
      <w:pPr>
        <w:keepLines/>
        <w:widowControl w:val="0"/>
        <w:overflowPunct w:val="0"/>
        <w:autoSpaceDE w:val="0"/>
        <w:autoSpaceDN w:val="0"/>
        <w:adjustRightInd w:val="0"/>
        <w:textAlignment w:val="baseline"/>
        <w:rPr>
          <w:rFonts w:eastAsia="Times New Roman"/>
          <w:lang w:val="en-US" w:eastAsia="en-GB"/>
        </w:rPr>
      </w:pPr>
      <w:r w:rsidRPr="0003715F">
        <w:rPr>
          <w:rFonts w:eastAsia="Times New Roman"/>
          <w:lang w:val="en-US" w:eastAsia="en-GB"/>
        </w:rPr>
        <w:t>Sound Transmission Class</w:t>
      </w:r>
      <w:r w:rsidRPr="0003715F">
        <w:rPr>
          <w:rFonts w:ascii="宋体" w:hAnsi="宋体" w:cs="宋体" w:hint="eastAsia"/>
          <w:lang w:val="en-US" w:eastAsia="en-GB"/>
        </w:rPr>
        <w:t>：</w:t>
      </w:r>
      <w:r w:rsidRPr="0003715F">
        <w:rPr>
          <w:rFonts w:eastAsia="Times New Roman"/>
          <w:lang w:val="en-US" w:eastAsia="en-GB"/>
        </w:rPr>
        <w:t>55dB</w:t>
      </w:r>
    </w:p>
    <w:p w14:paraId="2015AB01" w14:textId="77777777" w:rsidR="0003715F" w:rsidRPr="0003715F" w:rsidRDefault="0003715F" w:rsidP="0003715F">
      <w:pPr>
        <w:keepLines/>
        <w:widowControl w:val="0"/>
        <w:overflowPunct w:val="0"/>
        <w:autoSpaceDE w:val="0"/>
        <w:autoSpaceDN w:val="0"/>
        <w:adjustRightInd w:val="0"/>
        <w:textAlignment w:val="baseline"/>
        <w:rPr>
          <w:rFonts w:eastAsia="Times New Roman"/>
          <w:lang w:val="en-US" w:eastAsia="en-GB"/>
        </w:rPr>
      </w:pPr>
      <w:r w:rsidRPr="0003715F">
        <w:rPr>
          <w:rFonts w:eastAsia="Times New Roman"/>
          <w:lang w:val="en-US" w:eastAsia="en-GB"/>
        </w:rPr>
        <w:t>Reverberation time</w:t>
      </w:r>
      <w:r w:rsidRPr="0003715F">
        <w:rPr>
          <w:rFonts w:ascii="宋体" w:hAnsi="宋体" w:cs="宋体" w:hint="eastAsia"/>
          <w:lang w:val="en-US" w:eastAsia="en-GB"/>
        </w:rPr>
        <w:t>：</w:t>
      </w:r>
      <w:r w:rsidRPr="0003715F">
        <w:rPr>
          <w:rFonts w:eastAsia="Times New Roman"/>
          <w:lang w:val="en-US" w:eastAsia="en-GB"/>
        </w:rPr>
        <w:t>0.3s(+-0.1s)</w:t>
      </w:r>
    </w:p>
    <w:p w14:paraId="7A4E0E0A" w14:textId="5518DD29" w:rsidR="0003715F" w:rsidRDefault="0003715F" w:rsidP="0003715F">
      <w:pPr>
        <w:jc w:val="center"/>
      </w:pPr>
      <w:r>
        <w:lastRenderedPageBreak/>
        <w:fldChar w:fldCharType="begin"/>
      </w:r>
      <w:r>
        <w:instrText xml:space="preserve"> INCLUDEPICTURE "https://bytedance.larkoffice.com/space/api/box/stream/download/asynccode/?code=NGI3ZWU4ZWI4Y2E5NTAzMTgxYzVjNjViMmVkZmQ3MTVfNDZXTzBSMGZsQVp4UFpwcGZDdXNEdk9EYWN0dXlDNzlfVG9rZW46T0hoRWJSZHhqb0d3M1h4a1R3Y2NtcHcwblliXzE3MTIwMjc1Mjg6MTcxMjAzMTEyOF9WNA" \* MERGEFORMATINET </w:instrText>
      </w:r>
      <w:r>
        <w:fldChar w:fldCharType="separate"/>
      </w:r>
      <w:r w:rsidR="00397A6E">
        <w:rPr>
          <w:noProof/>
        </w:rPr>
        <w:pict w14:anchorId="6C5C30E2">
          <v:shape id="_x0000_i1028" type="#_x0000_t75" alt="桌子上的电脑&#10;&#10;描述已自动生成" style="width:341.1pt;height:192pt;mso-width-percent:0;mso-height-percent:0;mso-width-percent:0;mso-height-percent:0">
            <v:imagedata r:id="rId11" r:href="rId12"/>
          </v:shape>
        </w:pict>
      </w:r>
      <w:r>
        <w:fldChar w:fldCharType="end"/>
      </w:r>
    </w:p>
    <w:p w14:paraId="1F7D9D2E" w14:textId="77777777" w:rsidR="0003715F" w:rsidRPr="00905753" w:rsidRDefault="0003715F" w:rsidP="0003715F">
      <w:pPr>
        <w:spacing w:beforeLines="50" w:before="120" w:afterLines="50" w:after="120"/>
        <w:jc w:val="center"/>
        <w:rPr>
          <w:rStyle w:val="aa"/>
        </w:rPr>
      </w:pPr>
      <w:r w:rsidRPr="00905753">
        <w:rPr>
          <w:rStyle w:val="aa"/>
        </w:rPr>
        <w:t>Fig.2 Listening room</w:t>
      </w:r>
    </w:p>
    <w:p w14:paraId="3103B7D1" w14:textId="759D8ECB" w:rsidR="0003715F" w:rsidRDefault="00666B01" w:rsidP="00666B01">
      <w:pPr>
        <w:pStyle w:val="30"/>
        <w:spacing w:before="120" w:after="120"/>
      </w:pPr>
      <w:r>
        <w:t xml:space="preserve">2.2.3 </w:t>
      </w:r>
      <w:r w:rsidR="0003715F">
        <w:t>Headphone</w:t>
      </w:r>
    </w:p>
    <w:p w14:paraId="76AF990D" w14:textId="77777777" w:rsidR="0003715F" w:rsidRPr="00666B01" w:rsidRDefault="0003715F" w:rsidP="00666B01">
      <w:pPr>
        <w:keepLines/>
        <w:widowControl w:val="0"/>
        <w:overflowPunct w:val="0"/>
        <w:autoSpaceDE w:val="0"/>
        <w:autoSpaceDN w:val="0"/>
        <w:adjustRightInd w:val="0"/>
        <w:textAlignment w:val="baseline"/>
        <w:rPr>
          <w:rFonts w:eastAsia="Times New Roman"/>
          <w:lang w:val="en-US" w:eastAsia="en-GB"/>
        </w:rPr>
      </w:pPr>
      <w:r w:rsidRPr="00666B01">
        <w:rPr>
          <w:rFonts w:eastAsia="Times New Roman"/>
          <w:lang w:val="en-US" w:eastAsia="en-GB"/>
        </w:rPr>
        <w:t>Name</w:t>
      </w:r>
      <w:r w:rsidRPr="00666B01">
        <w:rPr>
          <w:rFonts w:ascii="宋体" w:hAnsi="宋体" w:cs="宋体" w:hint="eastAsia"/>
          <w:lang w:val="en-US" w:eastAsia="en-GB"/>
        </w:rPr>
        <w:t>：</w:t>
      </w:r>
      <w:r w:rsidRPr="00666B01">
        <w:rPr>
          <w:rFonts w:eastAsia="Times New Roman"/>
          <w:lang w:val="en-US" w:eastAsia="en-GB"/>
        </w:rPr>
        <w:t>Beyerdynamic DT880</w:t>
      </w:r>
    </w:p>
    <w:p w14:paraId="498F768B" w14:textId="77777777" w:rsidR="0003715F" w:rsidRPr="00666B01" w:rsidRDefault="0003715F" w:rsidP="00666B01">
      <w:pPr>
        <w:keepLines/>
        <w:widowControl w:val="0"/>
        <w:overflowPunct w:val="0"/>
        <w:autoSpaceDE w:val="0"/>
        <w:autoSpaceDN w:val="0"/>
        <w:adjustRightInd w:val="0"/>
        <w:textAlignment w:val="baseline"/>
        <w:rPr>
          <w:rFonts w:eastAsia="Times New Roman"/>
          <w:lang w:val="en-US" w:eastAsia="en-GB"/>
        </w:rPr>
      </w:pPr>
      <w:r w:rsidRPr="00666B01">
        <w:rPr>
          <w:rFonts w:eastAsia="Times New Roman"/>
          <w:lang w:val="en-US" w:eastAsia="en-GB"/>
        </w:rPr>
        <w:t>Type of headphones: Over-ear</w:t>
      </w:r>
    </w:p>
    <w:p w14:paraId="1FC37EDA" w14:textId="77777777" w:rsidR="0003715F" w:rsidRPr="00666B01" w:rsidRDefault="0003715F" w:rsidP="00666B01">
      <w:pPr>
        <w:keepLines/>
        <w:widowControl w:val="0"/>
        <w:overflowPunct w:val="0"/>
        <w:autoSpaceDE w:val="0"/>
        <w:autoSpaceDN w:val="0"/>
        <w:adjustRightInd w:val="0"/>
        <w:textAlignment w:val="baseline"/>
        <w:rPr>
          <w:rFonts w:eastAsia="Times New Roman"/>
          <w:lang w:val="en-US" w:eastAsia="en-GB"/>
        </w:rPr>
      </w:pPr>
      <w:r w:rsidRPr="00666B01">
        <w:rPr>
          <w:rFonts w:eastAsia="Times New Roman"/>
          <w:lang w:val="en-US" w:eastAsia="en-GB"/>
        </w:rPr>
        <w:t>Sensitivity: 96dB</w:t>
      </w:r>
    </w:p>
    <w:p w14:paraId="2D504E80" w14:textId="73FF2DB0" w:rsidR="00666B01" w:rsidRDefault="0003715F" w:rsidP="00666B01">
      <w:pPr>
        <w:keepLines/>
        <w:widowControl w:val="0"/>
        <w:overflowPunct w:val="0"/>
        <w:autoSpaceDE w:val="0"/>
        <w:autoSpaceDN w:val="0"/>
        <w:adjustRightInd w:val="0"/>
        <w:textAlignment w:val="baseline"/>
        <w:rPr>
          <w:rFonts w:eastAsia="Times New Roman"/>
          <w:lang w:val="en-US" w:eastAsia="en-GB"/>
        </w:rPr>
      </w:pPr>
      <w:r w:rsidRPr="00666B01">
        <w:rPr>
          <w:rFonts w:eastAsia="Times New Roman"/>
          <w:lang w:val="en-US" w:eastAsia="en-GB"/>
        </w:rPr>
        <w:t>Frequency response range: 5-35000Hz</w:t>
      </w:r>
    </w:p>
    <w:p w14:paraId="1F88B699" w14:textId="77777777" w:rsidR="00666B01" w:rsidRPr="00666B01" w:rsidRDefault="00666B01" w:rsidP="00666B01">
      <w:pPr>
        <w:spacing w:beforeLines="50" w:before="120" w:afterLines="50" w:after="120"/>
        <w:jc w:val="center"/>
        <w:rPr>
          <w:rFonts w:eastAsia="Times New Roman"/>
          <w:lang w:val="en-US" w:eastAsia="en-GB"/>
        </w:rPr>
      </w:pPr>
    </w:p>
    <w:p w14:paraId="7DA0C613" w14:textId="52EBA69F" w:rsidR="0003715F" w:rsidRDefault="0003715F" w:rsidP="0003715F">
      <w:pPr>
        <w:jc w:val="center"/>
      </w:pPr>
      <w:r>
        <w:fldChar w:fldCharType="begin"/>
      </w:r>
      <w:r>
        <w:instrText xml:space="preserve"> INCLUDEPICTURE "https://bytedance.larkoffice.com/space/api/box/stream/download/asynccode/?code=NGM0ZjAyNDc0YmNkOTM2MzVhOTQ5YTdiODc5M2MyODFfNDMzTTB6dDV4VDFGak1ZMnhGQnBXbDI1T1Fvc1luUmFfVG9rZW46UXlZWmJabWRTb2ptaWx4dVBNS2NhMDVMbkRlXzE3MTIwMjc1Mjg6MTcxMjAzMTEyOF9WNA" \* MERGEFORMATINET </w:instrText>
      </w:r>
      <w:r>
        <w:fldChar w:fldCharType="separate"/>
      </w:r>
      <w:r w:rsidR="00397A6E">
        <w:rPr>
          <w:noProof/>
        </w:rPr>
        <w:pict w14:anchorId="27CC2DF0">
          <v:shape id="_x0000_i1027" type="#_x0000_t75" alt="鼠标在桌子上&#10;&#10;中度可信度描述已自动生成" style="width:281.35pt;height:210.9pt;mso-width-percent:0;mso-height-percent:0;mso-width-percent:0;mso-height-percent:0">
            <v:imagedata r:id="rId13" r:href="rId14"/>
          </v:shape>
        </w:pict>
      </w:r>
      <w:r>
        <w:fldChar w:fldCharType="end"/>
      </w:r>
    </w:p>
    <w:p w14:paraId="1BDBC4C9" w14:textId="77777777" w:rsidR="0003715F" w:rsidRPr="00905753" w:rsidRDefault="0003715F" w:rsidP="00905753">
      <w:pPr>
        <w:spacing w:beforeLines="50" w:before="120" w:afterLines="50" w:after="120"/>
        <w:jc w:val="center"/>
        <w:rPr>
          <w:rStyle w:val="aa"/>
        </w:rPr>
      </w:pPr>
      <w:r w:rsidRPr="00905753">
        <w:rPr>
          <w:rStyle w:val="aa"/>
        </w:rPr>
        <w:t>Fig.3 Listening headphone</w:t>
      </w:r>
    </w:p>
    <w:p w14:paraId="59190C7D" w14:textId="0497271A" w:rsidR="0003715F" w:rsidRDefault="00666B01" w:rsidP="00666B01">
      <w:pPr>
        <w:pStyle w:val="20"/>
        <w:tabs>
          <w:tab w:val="num" w:pos="360"/>
        </w:tabs>
      </w:pPr>
      <w:r>
        <w:t xml:space="preserve">2.3 </w:t>
      </w:r>
      <w:r w:rsidR="0003715F">
        <w:t>Experimental material</w:t>
      </w:r>
    </w:p>
    <w:p w14:paraId="3100FD77" w14:textId="77777777" w:rsidR="0003715F" w:rsidRDefault="0003715F" w:rsidP="00905753">
      <w:pPr>
        <w:keepLines/>
        <w:widowControl w:val="0"/>
        <w:overflowPunct w:val="0"/>
        <w:autoSpaceDE w:val="0"/>
        <w:autoSpaceDN w:val="0"/>
        <w:adjustRightInd w:val="0"/>
        <w:spacing w:beforeLines="100" w:before="240"/>
        <w:textAlignment w:val="baseline"/>
      </w:pPr>
      <w:r>
        <w:t xml:space="preserve">In the ISAR test plan, there are several suggested key elements and 4 experiments are proposed. This report corresponds to </w:t>
      </w:r>
      <w:r w:rsidRPr="00905753">
        <w:rPr>
          <w:rFonts w:eastAsia="Times New Roman"/>
          <w:lang w:val="en-US" w:eastAsia="en-GB"/>
        </w:rPr>
        <w:t>Experiment</w:t>
      </w:r>
      <w:r>
        <w:t xml:space="preserve"> 2: Testing against performance requirement for MASA. Test items are described as follows:</w:t>
      </w:r>
    </w:p>
    <w:p w14:paraId="0E0880D8" w14:textId="77777777" w:rsidR="0003715F" w:rsidRPr="00666B01" w:rsidRDefault="0003715F" w:rsidP="004A00EC">
      <w:pPr>
        <w:pStyle w:val="ace-line"/>
        <w:numPr>
          <w:ilvl w:val="0"/>
          <w:numId w:val="41"/>
        </w:numPr>
        <w:spacing w:beforeLines="50" w:before="120" w:beforeAutospacing="0" w:afterLines="50" w:after="120" w:afterAutospacing="0"/>
        <w:ind w:left="714" w:hanging="357"/>
        <w:rPr>
          <w:sz w:val="20"/>
          <w:szCs w:val="20"/>
        </w:rPr>
      </w:pPr>
      <w:r w:rsidRPr="00666B01">
        <w:rPr>
          <w:sz w:val="20"/>
          <w:szCs w:val="20"/>
        </w:rPr>
        <w:t>Hidden reference: Native coding system (IVAS@512kbps rendered to post renderer pose)</w:t>
      </w:r>
    </w:p>
    <w:p w14:paraId="7743A44D" w14:textId="77777777" w:rsidR="0003715F" w:rsidRPr="00666B01" w:rsidRDefault="0003715F" w:rsidP="004A00EC">
      <w:pPr>
        <w:pStyle w:val="ace-line"/>
        <w:numPr>
          <w:ilvl w:val="0"/>
          <w:numId w:val="41"/>
        </w:numPr>
        <w:spacing w:beforeLines="50" w:before="120" w:beforeAutospacing="0" w:afterLines="50" w:after="120" w:afterAutospacing="0"/>
        <w:ind w:left="714" w:hanging="357"/>
        <w:rPr>
          <w:sz w:val="20"/>
          <w:szCs w:val="20"/>
        </w:rPr>
      </w:pPr>
      <w:r w:rsidRPr="00666B01">
        <w:rPr>
          <w:sz w:val="20"/>
          <w:szCs w:val="20"/>
        </w:rPr>
        <w:t>LP7 anchor: Hidden reference, 7Khz LP filtered</w:t>
      </w:r>
    </w:p>
    <w:p w14:paraId="790302E6" w14:textId="77777777" w:rsidR="0003715F" w:rsidRPr="00666B01" w:rsidRDefault="0003715F" w:rsidP="004A00EC">
      <w:pPr>
        <w:pStyle w:val="ace-line"/>
        <w:numPr>
          <w:ilvl w:val="0"/>
          <w:numId w:val="41"/>
        </w:numPr>
        <w:spacing w:beforeLines="50" w:before="120" w:beforeAutospacing="0" w:afterLines="50" w:after="120" w:afterAutospacing="0"/>
        <w:ind w:left="714" w:hanging="357"/>
        <w:rPr>
          <w:sz w:val="20"/>
          <w:szCs w:val="20"/>
        </w:rPr>
      </w:pPr>
      <w:r w:rsidRPr="00666B01">
        <w:rPr>
          <w:sz w:val="20"/>
          <w:szCs w:val="20"/>
        </w:rPr>
        <w:t>0-DOF native transcoding reference (IVAS@512kbps binaurally rendered to pre-renderer pose, IVAS stereo coded@256kbps)</w:t>
      </w:r>
    </w:p>
    <w:p w14:paraId="0393252C" w14:textId="77777777" w:rsidR="0003715F" w:rsidRPr="00666B01" w:rsidRDefault="0003715F" w:rsidP="004A00EC">
      <w:pPr>
        <w:pStyle w:val="ace-line"/>
        <w:numPr>
          <w:ilvl w:val="0"/>
          <w:numId w:val="41"/>
        </w:numPr>
        <w:spacing w:beforeLines="50" w:before="120" w:beforeAutospacing="0" w:afterLines="50" w:after="120" w:afterAutospacing="0"/>
        <w:ind w:left="714" w:hanging="357"/>
        <w:rPr>
          <w:sz w:val="20"/>
          <w:szCs w:val="20"/>
        </w:rPr>
      </w:pPr>
      <w:r w:rsidRPr="00666B01">
        <w:rPr>
          <w:sz w:val="20"/>
          <w:szCs w:val="20"/>
        </w:rPr>
        <w:t>System 1 under test</w:t>
      </w:r>
    </w:p>
    <w:p w14:paraId="3F05C6F3" w14:textId="57157F7F" w:rsidR="0003715F" w:rsidRDefault="0003715F" w:rsidP="00905753">
      <w:pPr>
        <w:keepLines/>
        <w:widowControl w:val="0"/>
        <w:overflowPunct w:val="0"/>
        <w:autoSpaceDE w:val="0"/>
        <w:autoSpaceDN w:val="0"/>
        <w:adjustRightInd w:val="0"/>
        <w:textAlignment w:val="baseline"/>
        <w:rPr>
          <w:lang w:eastAsia="zh-CN"/>
        </w:rPr>
      </w:pPr>
      <w:r>
        <w:lastRenderedPageBreak/>
        <w:t xml:space="preserve">All audio files </w:t>
      </w:r>
      <w:r w:rsidRPr="00905753">
        <w:rPr>
          <w:rFonts w:eastAsia="Times New Roman"/>
          <w:lang w:val="en-US" w:eastAsia="en-GB"/>
        </w:rPr>
        <w:t>are</w:t>
      </w:r>
      <w:r>
        <w:t xml:space="preserve"> downloaded from the subfolders of …\Box\_EXTERNAL_ISAR_LL\BS1534</w:t>
      </w:r>
      <w:r w:rsidR="00905753">
        <w:rPr>
          <w:rFonts w:hint="eastAsia"/>
          <w:lang w:eastAsia="zh-CN"/>
        </w:rPr>
        <w:t>-</w:t>
      </w:r>
      <w:r>
        <w:rPr>
          <w:lang w:eastAsia="zh-CN"/>
        </w:rPr>
        <w:t>4_Bytedance(https://dolby.box.com/s/baw46gcujcku80knlkami15btm1zlp5g).</w:t>
      </w:r>
    </w:p>
    <w:p w14:paraId="5BAE3A6F" w14:textId="77777777" w:rsidR="0003715F" w:rsidRDefault="0003715F" w:rsidP="004A00EC">
      <w:pPr>
        <w:spacing w:beforeLines="50" w:before="120" w:afterLines="50" w:after="120"/>
        <w:jc w:val="center"/>
      </w:pPr>
      <w:r>
        <w:rPr>
          <w:rStyle w:val="aa"/>
        </w:rPr>
        <w:t>Table 1. subjective evaluation test sequences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75"/>
        <w:gridCol w:w="3118"/>
        <w:gridCol w:w="830"/>
        <w:gridCol w:w="3139"/>
      </w:tblGrid>
      <w:tr w:rsidR="0003715F" w14:paraId="3D296565" w14:textId="77777777" w:rsidTr="00905753">
        <w:trPr>
          <w:trHeight w:val="299"/>
          <w:jc w:val="center"/>
        </w:trPr>
        <w:tc>
          <w:tcPr>
            <w:tcW w:w="975" w:type="dxa"/>
            <w:tcMar>
              <w:top w:w="120" w:type="dxa"/>
              <w:left w:w="120" w:type="dxa"/>
              <w:bottom w:w="120" w:type="dxa"/>
              <w:right w:w="120" w:type="dxa"/>
            </w:tcMar>
            <w:hideMark/>
          </w:tcPr>
          <w:p w14:paraId="46048C37" w14:textId="77777777" w:rsidR="0003715F" w:rsidRDefault="0003715F">
            <w:pPr>
              <w:jc w:val="center"/>
            </w:pPr>
            <w:r>
              <w:t>No.</w:t>
            </w:r>
          </w:p>
        </w:tc>
        <w:tc>
          <w:tcPr>
            <w:tcW w:w="3118" w:type="dxa"/>
            <w:tcMar>
              <w:top w:w="120" w:type="dxa"/>
              <w:left w:w="120" w:type="dxa"/>
              <w:bottom w:w="120" w:type="dxa"/>
              <w:right w:w="120" w:type="dxa"/>
            </w:tcMar>
            <w:hideMark/>
          </w:tcPr>
          <w:p w14:paraId="3783F64B" w14:textId="77777777" w:rsidR="0003715F" w:rsidRDefault="0003715F">
            <w:pPr>
              <w:jc w:val="center"/>
            </w:pPr>
            <w:r>
              <w:t>Name</w:t>
            </w:r>
          </w:p>
        </w:tc>
        <w:tc>
          <w:tcPr>
            <w:tcW w:w="830" w:type="dxa"/>
            <w:tcMar>
              <w:top w:w="120" w:type="dxa"/>
              <w:left w:w="120" w:type="dxa"/>
              <w:bottom w:w="120" w:type="dxa"/>
              <w:right w:w="120" w:type="dxa"/>
            </w:tcMar>
            <w:hideMark/>
          </w:tcPr>
          <w:p w14:paraId="5C8C6CB1" w14:textId="77777777" w:rsidR="0003715F" w:rsidRDefault="0003715F">
            <w:pPr>
              <w:jc w:val="center"/>
            </w:pPr>
            <w:r>
              <w:t>No.</w:t>
            </w:r>
          </w:p>
        </w:tc>
        <w:tc>
          <w:tcPr>
            <w:tcW w:w="3139" w:type="dxa"/>
            <w:tcMar>
              <w:top w:w="120" w:type="dxa"/>
              <w:left w:w="120" w:type="dxa"/>
              <w:bottom w:w="120" w:type="dxa"/>
              <w:right w:w="120" w:type="dxa"/>
            </w:tcMar>
            <w:hideMark/>
          </w:tcPr>
          <w:p w14:paraId="1232AD27" w14:textId="77777777" w:rsidR="0003715F" w:rsidRDefault="0003715F">
            <w:pPr>
              <w:jc w:val="center"/>
            </w:pPr>
            <w:r>
              <w:t>Name</w:t>
            </w:r>
          </w:p>
        </w:tc>
      </w:tr>
      <w:tr w:rsidR="0003715F" w14:paraId="720254B6" w14:textId="77777777" w:rsidTr="00905753">
        <w:trPr>
          <w:trHeight w:val="299"/>
          <w:jc w:val="center"/>
        </w:trPr>
        <w:tc>
          <w:tcPr>
            <w:tcW w:w="975" w:type="dxa"/>
            <w:tcMar>
              <w:top w:w="120" w:type="dxa"/>
              <w:left w:w="120" w:type="dxa"/>
              <w:bottom w:w="120" w:type="dxa"/>
              <w:right w:w="120" w:type="dxa"/>
            </w:tcMar>
            <w:hideMark/>
          </w:tcPr>
          <w:p w14:paraId="78239E51" w14:textId="77777777" w:rsidR="0003715F" w:rsidRDefault="0003715F">
            <w:pPr>
              <w:jc w:val="center"/>
            </w:pPr>
            <w:r>
              <w:t>1</w:t>
            </w:r>
          </w:p>
        </w:tc>
        <w:tc>
          <w:tcPr>
            <w:tcW w:w="3118" w:type="dxa"/>
            <w:tcMar>
              <w:top w:w="120" w:type="dxa"/>
              <w:left w:w="120" w:type="dxa"/>
              <w:bottom w:w="120" w:type="dxa"/>
              <w:right w:w="120" w:type="dxa"/>
            </w:tcMar>
            <w:hideMark/>
          </w:tcPr>
          <w:p w14:paraId="097D8656" w14:textId="77777777" w:rsidR="0003715F" w:rsidRDefault="0003715F">
            <w:pPr>
              <w:jc w:val="center"/>
            </w:pPr>
            <w:r>
              <w:t>HOA3_3_HOA2traj4.c01-04.wav</w:t>
            </w:r>
          </w:p>
        </w:tc>
        <w:tc>
          <w:tcPr>
            <w:tcW w:w="830" w:type="dxa"/>
            <w:tcMar>
              <w:top w:w="120" w:type="dxa"/>
              <w:left w:w="120" w:type="dxa"/>
              <w:bottom w:w="120" w:type="dxa"/>
              <w:right w:w="120" w:type="dxa"/>
            </w:tcMar>
            <w:hideMark/>
          </w:tcPr>
          <w:p w14:paraId="2F973CED" w14:textId="77777777" w:rsidR="0003715F" w:rsidRDefault="0003715F">
            <w:pPr>
              <w:jc w:val="center"/>
            </w:pPr>
            <w:r>
              <w:t>7</w:t>
            </w:r>
          </w:p>
        </w:tc>
        <w:tc>
          <w:tcPr>
            <w:tcW w:w="3139" w:type="dxa"/>
            <w:tcMar>
              <w:top w:w="120" w:type="dxa"/>
              <w:left w:w="120" w:type="dxa"/>
              <w:bottom w:w="120" w:type="dxa"/>
              <w:right w:w="120" w:type="dxa"/>
            </w:tcMar>
            <w:hideMark/>
          </w:tcPr>
          <w:p w14:paraId="580925F7" w14:textId="77777777" w:rsidR="0003715F" w:rsidRDefault="0003715F">
            <w:pPr>
              <w:jc w:val="center"/>
            </w:pPr>
            <w:r>
              <w:t>ism4_7_HOA2traj7.c01-04.wav</w:t>
            </w:r>
          </w:p>
        </w:tc>
      </w:tr>
      <w:tr w:rsidR="0003715F" w14:paraId="452F587F" w14:textId="77777777" w:rsidTr="00905753">
        <w:trPr>
          <w:trHeight w:val="299"/>
          <w:jc w:val="center"/>
        </w:trPr>
        <w:tc>
          <w:tcPr>
            <w:tcW w:w="975" w:type="dxa"/>
            <w:tcMar>
              <w:top w:w="120" w:type="dxa"/>
              <w:left w:w="120" w:type="dxa"/>
              <w:bottom w:w="120" w:type="dxa"/>
              <w:right w:w="120" w:type="dxa"/>
            </w:tcMar>
            <w:hideMark/>
          </w:tcPr>
          <w:p w14:paraId="5E78BE1B" w14:textId="77777777" w:rsidR="0003715F" w:rsidRDefault="0003715F">
            <w:pPr>
              <w:jc w:val="center"/>
            </w:pPr>
            <w:r>
              <w:t>2</w:t>
            </w:r>
          </w:p>
        </w:tc>
        <w:tc>
          <w:tcPr>
            <w:tcW w:w="3118" w:type="dxa"/>
            <w:tcMar>
              <w:top w:w="120" w:type="dxa"/>
              <w:left w:w="120" w:type="dxa"/>
              <w:bottom w:w="120" w:type="dxa"/>
              <w:right w:w="120" w:type="dxa"/>
            </w:tcMar>
            <w:hideMark/>
          </w:tcPr>
          <w:p w14:paraId="5921F28A" w14:textId="77777777" w:rsidR="0003715F" w:rsidRDefault="0003715F">
            <w:pPr>
              <w:jc w:val="center"/>
            </w:pPr>
            <w:r>
              <w:t>ism4_1_HOA2traj6.c01-04.wav</w:t>
            </w:r>
          </w:p>
        </w:tc>
        <w:tc>
          <w:tcPr>
            <w:tcW w:w="830" w:type="dxa"/>
            <w:tcMar>
              <w:top w:w="120" w:type="dxa"/>
              <w:left w:w="120" w:type="dxa"/>
              <w:bottom w:w="120" w:type="dxa"/>
              <w:right w:w="120" w:type="dxa"/>
            </w:tcMar>
            <w:hideMark/>
          </w:tcPr>
          <w:p w14:paraId="06628515" w14:textId="77777777" w:rsidR="0003715F" w:rsidRDefault="0003715F">
            <w:pPr>
              <w:jc w:val="center"/>
            </w:pPr>
            <w:r>
              <w:t>8</w:t>
            </w:r>
          </w:p>
        </w:tc>
        <w:tc>
          <w:tcPr>
            <w:tcW w:w="3139" w:type="dxa"/>
            <w:tcMar>
              <w:top w:w="120" w:type="dxa"/>
              <w:left w:w="120" w:type="dxa"/>
              <w:bottom w:w="120" w:type="dxa"/>
              <w:right w:w="120" w:type="dxa"/>
            </w:tcMar>
            <w:hideMark/>
          </w:tcPr>
          <w:p w14:paraId="0C982E27" w14:textId="77777777" w:rsidR="0003715F" w:rsidRDefault="0003715F">
            <w:pPr>
              <w:jc w:val="center"/>
            </w:pPr>
            <w:r>
              <w:t>ism4_8_HOA2traj2.c01-04.wav</w:t>
            </w:r>
          </w:p>
        </w:tc>
      </w:tr>
      <w:tr w:rsidR="0003715F" w14:paraId="634C9D39" w14:textId="77777777" w:rsidTr="00905753">
        <w:trPr>
          <w:trHeight w:val="299"/>
          <w:jc w:val="center"/>
        </w:trPr>
        <w:tc>
          <w:tcPr>
            <w:tcW w:w="975" w:type="dxa"/>
            <w:tcMar>
              <w:top w:w="120" w:type="dxa"/>
              <w:left w:w="120" w:type="dxa"/>
              <w:bottom w:w="120" w:type="dxa"/>
              <w:right w:w="120" w:type="dxa"/>
            </w:tcMar>
            <w:hideMark/>
          </w:tcPr>
          <w:p w14:paraId="4462E12B" w14:textId="77777777" w:rsidR="0003715F" w:rsidRDefault="0003715F">
            <w:pPr>
              <w:jc w:val="center"/>
            </w:pPr>
            <w:r>
              <w:t>3</w:t>
            </w:r>
          </w:p>
        </w:tc>
        <w:tc>
          <w:tcPr>
            <w:tcW w:w="3118" w:type="dxa"/>
            <w:tcMar>
              <w:top w:w="120" w:type="dxa"/>
              <w:left w:w="120" w:type="dxa"/>
              <w:bottom w:w="120" w:type="dxa"/>
              <w:right w:w="120" w:type="dxa"/>
            </w:tcMar>
            <w:hideMark/>
          </w:tcPr>
          <w:p w14:paraId="20651114" w14:textId="77777777" w:rsidR="0003715F" w:rsidRDefault="0003715F">
            <w:pPr>
              <w:jc w:val="center"/>
            </w:pPr>
            <w:r>
              <w:t>ism4_2_HOA2traj2.c01-04.wav</w:t>
            </w:r>
          </w:p>
        </w:tc>
        <w:tc>
          <w:tcPr>
            <w:tcW w:w="830" w:type="dxa"/>
            <w:tcMar>
              <w:top w:w="120" w:type="dxa"/>
              <w:left w:w="120" w:type="dxa"/>
              <w:bottom w:w="120" w:type="dxa"/>
              <w:right w:w="120" w:type="dxa"/>
            </w:tcMar>
            <w:hideMark/>
          </w:tcPr>
          <w:p w14:paraId="604CF9AA" w14:textId="77777777" w:rsidR="0003715F" w:rsidRDefault="0003715F">
            <w:pPr>
              <w:jc w:val="center"/>
            </w:pPr>
            <w:r>
              <w:t>9</w:t>
            </w:r>
          </w:p>
        </w:tc>
        <w:tc>
          <w:tcPr>
            <w:tcW w:w="3139" w:type="dxa"/>
            <w:tcMar>
              <w:top w:w="120" w:type="dxa"/>
              <w:left w:w="120" w:type="dxa"/>
              <w:bottom w:w="120" w:type="dxa"/>
              <w:right w:w="120" w:type="dxa"/>
            </w:tcMar>
            <w:hideMark/>
          </w:tcPr>
          <w:p w14:paraId="0412E0F4" w14:textId="77777777" w:rsidR="0003715F" w:rsidRDefault="0003715F">
            <w:pPr>
              <w:jc w:val="center"/>
            </w:pPr>
            <w:r>
              <w:t>ism4_9_HOA2traj7.c01-04.wav</w:t>
            </w:r>
          </w:p>
        </w:tc>
      </w:tr>
      <w:tr w:rsidR="0003715F" w14:paraId="3979E163" w14:textId="77777777" w:rsidTr="00905753">
        <w:trPr>
          <w:trHeight w:val="299"/>
          <w:jc w:val="center"/>
        </w:trPr>
        <w:tc>
          <w:tcPr>
            <w:tcW w:w="975" w:type="dxa"/>
            <w:tcMar>
              <w:top w:w="120" w:type="dxa"/>
              <w:left w:w="120" w:type="dxa"/>
              <w:bottom w:w="120" w:type="dxa"/>
              <w:right w:w="120" w:type="dxa"/>
            </w:tcMar>
            <w:hideMark/>
          </w:tcPr>
          <w:p w14:paraId="0D387079" w14:textId="77777777" w:rsidR="0003715F" w:rsidRDefault="0003715F">
            <w:pPr>
              <w:jc w:val="center"/>
            </w:pPr>
            <w:r>
              <w:t>4</w:t>
            </w:r>
          </w:p>
        </w:tc>
        <w:tc>
          <w:tcPr>
            <w:tcW w:w="3118" w:type="dxa"/>
            <w:tcMar>
              <w:top w:w="120" w:type="dxa"/>
              <w:left w:w="120" w:type="dxa"/>
              <w:bottom w:w="120" w:type="dxa"/>
              <w:right w:w="120" w:type="dxa"/>
            </w:tcMar>
            <w:hideMark/>
          </w:tcPr>
          <w:p w14:paraId="493F807D" w14:textId="77777777" w:rsidR="0003715F" w:rsidRDefault="0003715F">
            <w:pPr>
              <w:jc w:val="center"/>
            </w:pPr>
            <w:r>
              <w:t>ism4_4_HOA2traj1.c01-04.wav</w:t>
            </w:r>
          </w:p>
        </w:tc>
        <w:tc>
          <w:tcPr>
            <w:tcW w:w="830" w:type="dxa"/>
            <w:tcMar>
              <w:top w:w="120" w:type="dxa"/>
              <w:left w:w="120" w:type="dxa"/>
              <w:bottom w:w="120" w:type="dxa"/>
              <w:right w:w="120" w:type="dxa"/>
            </w:tcMar>
            <w:hideMark/>
          </w:tcPr>
          <w:p w14:paraId="24310D89" w14:textId="77777777" w:rsidR="0003715F" w:rsidRDefault="0003715F">
            <w:pPr>
              <w:jc w:val="center"/>
            </w:pPr>
            <w:r>
              <w:t>10</w:t>
            </w:r>
          </w:p>
        </w:tc>
        <w:tc>
          <w:tcPr>
            <w:tcW w:w="3139" w:type="dxa"/>
            <w:tcMar>
              <w:top w:w="120" w:type="dxa"/>
              <w:left w:w="120" w:type="dxa"/>
              <w:bottom w:w="120" w:type="dxa"/>
              <w:right w:w="120" w:type="dxa"/>
            </w:tcMar>
            <w:hideMark/>
          </w:tcPr>
          <w:p w14:paraId="08E0F73F" w14:textId="77777777" w:rsidR="0003715F" w:rsidRDefault="0003715F">
            <w:pPr>
              <w:jc w:val="center"/>
            </w:pPr>
            <w:r>
              <w:t>ism4_10_HOA2traj5.c01-04.wav</w:t>
            </w:r>
          </w:p>
        </w:tc>
      </w:tr>
      <w:tr w:rsidR="0003715F" w14:paraId="243718BA" w14:textId="77777777" w:rsidTr="00905753">
        <w:trPr>
          <w:trHeight w:val="299"/>
          <w:jc w:val="center"/>
        </w:trPr>
        <w:tc>
          <w:tcPr>
            <w:tcW w:w="975" w:type="dxa"/>
            <w:tcMar>
              <w:top w:w="120" w:type="dxa"/>
              <w:left w:w="120" w:type="dxa"/>
              <w:bottom w:w="120" w:type="dxa"/>
              <w:right w:w="120" w:type="dxa"/>
            </w:tcMar>
            <w:hideMark/>
          </w:tcPr>
          <w:p w14:paraId="13C860F8" w14:textId="77777777" w:rsidR="0003715F" w:rsidRDefault="0003715F">
            <w:pPr>
              <w:jc w:val="center"/>
            </w:pPr>
            <w:r>
              <w:t>5</w:t>
            </w:r>
          </w:p>
        </w:tc>
        <w:tc>
          <w:tcPr>
            <w:tcW w:w="3118" w:type="dxa"/>
            <w:tcMar>
              <w:top w:w="120" w:type="dxa"/>
              <w:left w:w="120" w:type="dxa"/>
              <w:bottom w:w="120" w:type="dxa"/>
              <w:right w:w="120" w:type="dxa"/>
            </w:tcMar>
            <w:hideMark/>
          </w:tcPr>
          <w:p w14:paraId="093CC0F2" w14:textId="77777777" w:rsidR="0003715F" w:rsidRDefault="0003715F">
            <w:pPr>
              <w:jc w:val="center"/>
            </w:pPr>
            <w:r>
              <w:t>ism4_5_HOA2traj5.c01-04.wav</w:t>
            </w:r>
          </w:p>
        </w:tc>
        <w:tc>
          <w:tcPr>
            <w:tcW w:w="830" w:type="dxa"/>
            <w:tcMar>
              <w:top w:w="120" w:type="dxa"/>
              <w:left w:w="120" w:type="dxa"/>
              <w:bottom w:w="120" w:type="dxa"/>
              <w:right w:w="120" w:type="dxa"/>
            </w:tcMar>
            <w:hideMark/>
          </w:tcPr>
          <w:p w14:paraId="7AC2B5E3" w14:textId="77777777" w:rsidR="0003715F" w:rsidRDefault="0003715F">
            <w:pPr>
              <w:jc w:val="center"/>
            </w:pPr>
            <w:r>
              <w:t>11</w:t>
            </w:r>
          </w:p>
        </w:tc>
        <w:tc>
          <w:tcPr>
            <w:tcW w:w="3139" w:type="dxa"/>
            <w:tcMar>
              <w:top w:w="120" w:type="dxa"/>
              <w:left w:w="120" w:type="dxa"/>
              <w:bottom w:w="120" w:type="dxa"/>
              <w:right w:w="120" w:type="dxa"/>
            </w:tcMar>
            <w:hideMark/>
          </w:tcPr>
          <w:p w14:paraId="1AC8CB97" w14:textId="77777777" w:rsidR="0003715F" w:rsidRDefault="0003715F">
            <w:pPr>
              <w:jc w:val="center"/>
            </w:pPr>
            <w:r>
              <w:t>ism4_11_HOA2traj3.c01-04.wav</w:t>
            </w:r>
          </w:p>
        </w:tc>
      </w:tr>
      <w:tr w:rsidR="0003715F" w14:paraId="5A5A81D9" w14:textId="77777777" w:rsidTr="00905753">
        <w:trPr>
          <w:trHeight w:val="299"/>
          <w:jc w:val="center"/>
        </w:trPr>
        <w:tc>
          <w:tcPr>
            <w:tcW w:w="975" w:type="dxa"/>
            <w:tcMar>
              <w:top w:w="120" w:type="dxa"/>
              <w:left w:w="120" w:type="dxa"/>
              <w:bottom w:w="120" w:type="dxa"/>
              <w:right w:w="120" w:type="dxa"/>
            </w:tcMar>
            <w:hideMark/>
          </w:tcPr>
          <w:p w14:paraId="70BC6C3D" w14:textId="77777777" w:rsidR="0003715F" w:rsidRDefault="0003715F">
            <w:pPr>
              <w:jc w:val="center"/>
            </w:pPr>
            <w:r>
              <w:t>6</w:t>
            </w:r>
          </w:p>
        </w:tc>
        <w:tc>
          <w:tcPr>
            <w:tcW w:w="3118" w:type="dxa"/>
            <w:tcMar>
              <w:top w:w="120" w:type="dxa"/>
              <w:left w:w="120" w:type="dxa"/>
              <w:bottom w:w="120" w:type="dxa"/>
              <w:right w:w="120" w:type="dxa"/>
            </w:tcMar>
            <w:hideMark/>
          </w:tcPr>
          <w:p w14:paraId="079143BE" w14:textId="77777777" w:rsidR="0003715F" w:rsidRDefault="0003715F">
            <w:pPr>
              <w:jc w:val="center"/>
            </w:pPr>
            <w:r>
              <w:t>ism4_6_HOA2traj8.c01-04.wav</w:t>
            </w:r>
          </w:p>
        </w:tc>
        <w:tc>
          <w:tcPr>
            <w:tcW w:w="830" w:type="dxa"/>
            <w:tcMar>
              <w:top w:w="120" w:type="dxa"/>
              <w:left w:w="120" w:type="dxa"/>
              <w:bottom w:w="120" w:type="dxa"/>
              <w:right w:w="120" w:type="dxa"/>
            </w:tcMar>
            <w:hideMark/>
          </w:tcPr>
          <w:p w14:paraId="6AE092EF" w14:textId="77777777" w:rsidR="0003715F" w:rsidRDefault="0003715F">
            <w:pPr>
              <w:jc w:val="center"/>
            </w:pPr>
            <w:r>
              <w:t>12</w:t>
            </w:r>
          </w:p>
        </w:tc>
        <w:tc>
          <w:tcPr>
            <w:tcW w:w="3139" w:type="dxa"/>
            <w:tcMar>
              <w:top w:w="120" w:type="dxa"/>
              <w:left w:w="120" w:type="dxa"/>
              <w:bottom w:w="120" w:type="dxa"/>
              <w:right w:w="120" w:type="dxa"/>
            </w:tcMar>
            <w:hideMark/>
          </w:tcPr>
          <w:p w14:paraId="4471BC88" w14:textId="77777777" w:rsidR="0003715F" w:rsidRDefault="0003715F">
            <w:pPr>
              <w:jc w:val="center"/>
            </w:pPr>
            <w:r>
              <w:t>ism4_12_HOA2traj3.c01-04.wav</w:t>
            </w:r>
          </w:p>
        </w:tc>
      </w:tr>
    </w:tbl>
    <w:p w14:paraId="5D3456DE" w14:textId="4C3F8D3D" w:rsidR="0003715F" w:rsidRDefault="00666B01" w:rsidP="00905753">
      <w:pPr>
        <w:pStyle w:val="20"/>
        <w:tabs>
          <w:tab w:val="num" w:pos="360"/>
        </w:tabs>
        <w:spacing w:beforeLines="50" w:before="120"/>
        <w:rPr>
          <w:sz w:val="48"/>
          <w:szCs w:val="48"/>
        </w:rPr>
      </w:pPr>
      <w:r>
        <w:t xml:space="preserve">2.4 </w:t>
      </w:r>
      <w:r w:rsidR="0003715F">
        <w:t>Listeners</w:t>
      </w:r>
    </w:p>
    <w:p w14:paraId="3BF57836" w14:textId="77777777" w:rsidR="0003715F" w:rsidRDefault="0003715F" w:rsidP="00905753">
      <w:pPr>
        <w:keepLines/>
        <w:widowControl w:val="0"/>
        <w:overflowPunct w:val="0"/>
        <w:autoSpaceDE w:val="0"/>
        <w:autoSpaceDN w:val="0"/>
        <w:adjustRightInd w:val="0"/>
        <w:spacing w:beforeLines="100" w:before="240" w:afterLines="100" w:after="240"/>
        <w:textAlignment w:val="baseline"/>
      </w:pPr>
      <w:r>
        <w:t>Listeners include recording engineers, audio quality evaluators, audio technical staff and other professionals, 14 people in total.</w:t>
      </w:r>
    </w:p>
    <w:p w14:paraId="5311893B" w14:textId="7D5B694E" w:rsidR="0003715F" w:rsidRDefault="00666B01" w:rsidP="00666B01">
      <w:pPr>
        <w:pStyle w:val="20"/>
        <w:tabs>
          <w:tab w:val="num" w:pos="360"/>
        </w:tabs>
      </w:pPr>
      <w:r>
        <w:t xml:space="preserve">2.5 </w:t>
      </w:r>
      <w:r w:rsidR="0003715F">
        <w:t>Evaluation method</w:t>
      </w:r>
    </w:p>
    <w:p w14:paraId="62CA7F90" w14:textId="77777777" w:rsidR="0003715F" w:rsidRDefault="0003715F" w:rsidP="00905753">
      <w:pPr>
        <w:keepLines/>
        <w:widowControl w:val="0"/>
        <w:overflowPunct w:val="0"/>
        <w:autoSpaceDE w:val="0"/>
        <w:autoSpaceDN w:val="0"/>
        <w:adjustRightInd w:val="0"/>
        <w:spacing w:beforeLines="100" w:before="240" w:afterLines="100" w:after="240"/>
        <w:textAlignment w:val="baseline"/>
      </w:pPr>
      <w:r>
        <w:t>In this subjective test, listeners score each item according to the similarity between the measured item and the reference, mainly compare these characteristics such as timbre, sound quality, sense of space, sense of out head, etc.</w:t>
      </w:r>
    </w:p>
    <w:p w14:paraId="0D8C9D12" w14:textId="1C347D93" w:rsidR="0003715F" w:rsidRDefault="00666B01" w:rsidP="00666B01">
      <w:pPr>
        <w:pStyle w:val="20"/>
        <w:tabs>
          <w:tab w:val="num" w:pos="360"/>
        </w:tabs>
      </w:pPr>
      <w:r>
        <w:t xml:space="preserve">2.6 </w:t>
      </w:r>
      <w:r w:rsidR="0003715F">
        <w:t>Preparation and training</w:t>
      </w:r>
    </w:p>
    <w:p w14:paraId="66726246" w14:textId="77777777" w:rsidR="0003715F" w:rsidRDefault="0003715F" w:rsidP="00905753">
      <w:pPr>
        <w:keepLines/>
        <w:widowControl w:val="0"/>
        <w:overflowPunct w:val="0"/>
        <w:autoSpaceDE w:val="0"/>
        <w:autoSpaceDN w:val="0"/>
        <w:adjustRightInd w:val="0"/>
        <w:spacing w:beforeLines="100" w:before="240" w:afterLines="100" w:after="240"/>
        <w:textAlignment w:val="baseline"/>
      </w:pPr>
      <w:r>
        <w:t>Listeners must read the experimental design doc before formal test, to guarantee everyone knows well the experimental procedure that includes how to use the test platform, how to score test items, what test step is, etc.</w:t>
      </w:r>
    </w:p>
    <w:p w14:paraId="403F7F81" w14:textId="4CDF217E" w:rsidR="006727D2" w:rsidRPr="00905753" w:rsidRDefault="0003715F" w:rsidP="00905753">
      <w:pPr>
        <w:keepLines/>
        <w:widowControl w:val="0"/>
        <w:overflowPunct w:val="0"/>
        <w:autoSpaceDE w:val="0"/>
        <w:autoSpaceDN w:val="0"/>
        <w:adjustRightInd w:val="0"/>
        <w:spacing w:afterLines="100" w:after="240"/>
        <w:textAlignment w:val="baseline"/>
      </w:pPr>
      <w:r>
        <w:t>Listeners must do a set of practice to familiar test environment and test notices before formal tests. Practice materials are chosen from formal experimental materials.</w:t>
      </w:r>
    </w:p>
    <w:p w14:paraId="0BA3F52A" w14:textId="18DE6F17" w:rsidR="00F765F4" w:rsidRPr="00F765F4" w:rsidRDefault="00905753" w:rsidP="006727D2">
      <w:pPr>
        <w:pStyle w:val="15"/>
      </w:pPr>
      <w:r>
        <w:t xml:space="preserve">3. </w:t>
      </w:r>
      <w:r w:rsidR="00F765F4" w:rsidRPr="00F765F4">
        <w:t>Discussion and Suggestion</w:t>
      </w:r>
    </w:p>
    <w:p w14:paraId="3E1DA862" w14:textId="105698C0" w:rsidR="00905753" w:rsidRDefault="00905753" w:rsidP="00905753">
      <w:pPr>
        <w:pStyle w:val="20"/>
        <w:tabs>
          <w:tab w:val="num" w:pos="360"/>
        </w:tabs>
        <w:rPr>
          <w:lang w:val="en-US" w:eastAsia="zh-CN"/>
        </w:rPr>
      </w:pPr>
      <w:r>
        <w:t xml:space="preserve">3.1 </w:t>
      </w:r>
      <w:r>
        <w:t>Post screening</w:t>
      </w:r>
    </w:p>
    <w:p w14:paraId="12D19BC9" w14:textId="6DC97398" w:rsidR="00905753" w:rsidRDefault="00905753" w:rsidP="004A00EC">
      <w:pPr>
        <w:keepLines/>
        <w:widowControl w:val="0"/>
        <w:overflowPunct w:val="0"/>
        <w:autoSpaceDE w:val="0"/>
        <w:autoSpaceDN w:val="0"/>
        <w:adjustRightInd w:val="0"/>
        <w:spacing w:beforeLines="100" w:before="240"/>
        <w:textAlignment w:val="baseline"/>
      </w:pPr>
      <w:r>
        <w:t>The post-screening method excludes those listeners who rate an obviously impaired anchor signal very highly and those who frequently rate hidden references as obviously impaired.</w:t>
      </w:r>
    </w:p>
    <w:p w14:paraId="0E521BE1" w14:textId="77777777" w:rsidR="00905753" w:rsidRPr="004A00EC" w:rsidRDefault="00905753" w:rsidP="004A00EC">
      <w:pPr>
        <w:pStyle w:val="ace-line"/>
        <w:numPr>
          <w:ilvl w:val="0"/>
          <w:numId w:val="41"/>
        </w:numPr>
        <w:spacing w:beforeLines="50" w:before="120" w:beforeAutospacing="0" w:afterLines="50" w:after="120" w:afterAutospacing="0"/>
        <w:ind w:left="714" w:hanging="357"/>
        <w:rPr>
          <w:sz w:val="20"/>
          <w:szCs w:val="20"/>
        </w:rPr>
      </w:pPr>
      <w:r w:rsidRPr="004A00EC">
        <w:rPr>
          <w:sz w:val="20"/>
          <w:szCs w:val="20"/>
        </w:rPr>
        <w:t>If an evaluator scores less than 90 on the hidden reference condition for &gt;15% of the test items, they should be excluded from the collected responses</w:t>
      </w:r>
    </w:p>
    <w:p w14:paraId="7F044081" w14:textId="77777777" w:rsidR="00905753" w:rsidRPr="004A00EC" w:rsidRDefault="00905753" w:rsidP="004A00EC">
      <w:pPr>
        <w:pStyle w:val="ace-line"/>
        <w:numPr>
          <w:ilvl w:val="0"/>
          <w:numId w:val="41"/>
        </w:numPr>
        <w:spacing w:beforeLines="50" w:before="120" w:beforeAutospacing="0" w:afterLines="50" w:after="120" w:afterAutospacing="0"/>
        <w:ind w:left="714" w:hanging="357"/>
        <w:rPr>
          <w:sz w:val="20"/>
          <w:szCs w:val="20"/>
        </w:rPr>
      </w:pPr>
      <w:r w:rsidRPr="004A00EC">
        <w:rPr>
          <w:sz w:val="20"/>
          <w:szCs w:val="20"/>
        </w:rPr>
        <w:t>If an evaluator scores more than 90 on the anchor condition for &gt;15% of the test items, they should be excluded from the collected responses</w:t>
      </w:r>
    </w:p>
    <w:p w14:paraId="612B96CA" w14:textId="6BB34A20" w:rsidR="00905753" w:rsidRDefault="00905753" w:rsidP="004A00EC">
      <w:pPr>
        <w:keepLines/>
        <w:widowControl w:val="0"/>
        <w:overflowPunct w:val="0"/>
        <w:autoSpaceDE w:val="0"/>
        <w:autoSpaceDN w:val="0"/>
        <w:adjustRightInd w:val="0"/>
        <w:spacing w:afterLines="100" w:after="240"/>
        <w:textAlignment w:val="baseline"/>
      </w:pPr>
      <w:r>
        <w:t>Post screening results: For the evaluations of the overall binaural effect on MASA, the data of 10 out of 14 evaluators were used for subsequent statistics.</w:t>
      </w:r>
    </w:p>
    <w:p w14:paraId="60449C05" w14:textId="7E68944E" w:rsidR="00905753" w:rsidRDefault="00905753" w:rsidP="00905753">
      <w:pPr>
        <w:pStyle w:val="20"/>
        <w:tabs>
          <w:tab w:val="num" w:pos="360"/>
        </w:tabs>
      </w:pPr>
      <w:r>
        <w:t xml:space="preserve">3.2 </w:t>
      </w:r>
      <w:r>
        <w:t>Results</w:t>
      </w:r>
    </w:p>
    <w:p w14:paraId="43226773" w14:textId="66870821" w:rsidR="00905753" w:rsidRDefault="00905753" w:rsidP="004A00EC">
      <w:pPr>
        <w:keepLines/>
        <w:widowControl w:val="0"/>
        <w:overflowPunct w:val="0"/>
        <w:autoSpaceDE w:val="0"/>
        <w:autoSpaceDN w:val="0"/>
        <w:adjustRightInd w:val="0"/>
        <w:spacing w:beforeLines="100" w:before="240"/>
        <w:textAlignment w:val="baseline"/>
      </w:pPr>
      <w:r>
        <w:t>The mean score of each test sequence and its 95% confidence interval are in Table 2:</w:t>
      </w:r>
    </w:p>
    <w:p w14:paraId="654FB8D8" w14:textId="77777777" w:rsidR="004A00EC" w:rsidRDefault="004A00EC" w:rsidP="004A00EC">
      <w:pPr>
        <w:spacing w:beforeLines="50" w:before="120" w:afterLines="50" w:after="120"/>
        <w:jc w:val="center"/>
      </w:pPr>
    </w:p>
    <w:p w14:paraId="19E77561" w14:textId="0FC3D31F" w:rsidR="00905753" w:rsidRDefault="00905753" w:rsidP="004A00EC">
      <w:pPr>
        <w:spacing w:beforeLines="50" w:before="120" w:afterLines="50" w:after="120"/>
        <w:jc w:val="center"/>
      </w:pPr>
      <w:r>
        <w:rPr>
          <w:rStyle w:val="aa"/>
        </w:rPr>
        <w:lastRenderedPageBreak/>
        <w:t>Table 2 MASA test details and [95%]</w:t>
      </w:r>
    </w:p>
    <w:tbl>
      <w:tblPr>
        <w:tblW w:w="10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544"/>
        <w:gridCol w:w="1890"/>
        <w:gridCol w:w="722"/>
        <w:gridCol w:w="1295"/>
        <w:gridCol w:w="709"/>
        <w:gridCol w:w="1186"/>
        <w:gridCol w:w="709"/>
        <w:gridCol w:w="1186"/>
        <w:gridCol w:w="709"/>
        <w:gridCol w:w="1186"/>
      </w:tblGrid>
      <w:tr w:rsidR="004A00EC" w14:paraId="0C6F29FB" w14:textId="77777777" w:rsidTr="004A00EC">
        <w:trPr>
          <w:trHeight w:val="143"/>
        </w:trPr>
        <w:tc>
          <w:tcPr>
            <w:tcW w:w="544" w:type="dxa"/>
            <w:vMerge w:val="restart"/>
            <w:tcMar>
              <w:top w:w="120" w:type="dxa"/>
              <w:left w:w="120" w:type="dxa"/>
              <w:bottom w:w="120" w:type="dxa"/>
              <w:right w:w="120" w:type="dxa"/>
            </w:tcMar>
            <w:vAlign w:val="center"/>
            <w:hideMark/>
          </w:tcPr>
          <w:p w14:paraId="5F8ED278" w14:textId="77777777" w:rsidR="00905753" w:rsidRPr="004A00EC" w:rsidRDefault="00905753">
            <w:pPr>
              <w:jc w:val="center"/>
              <w:rPr>
                <w:sz w:val="18"/>
                <w:szCs w:val="18"/>
              </w:rPr>
            </w:pPr>
            <w:r w:rsidRPr="004A00EC">
              <w:rPr>
                <w:sz w:val="18"/>
                <w:szCs w:val="18"/>
              </w:rPr>
              <w:t>No.</w:t>
            </w:r>
          </w:p>
        </w:tc>
        <w:tc>
          <w:tcPr>
            <w:tcW w:w="1890" w:type="dxa"/>
            <w:vMerge w:val="restart"/>
            <w:tcMar>
              <w:top w:w="120" w:type="dxa"/>
              <w:left w:w="120" w:type="dxa"/>
              <w:bottom w:w="120" w:type="dxa"/>
              <w:right w:w="120" w:type="dxa"/>
            </w:tcMar>
            <w:vAlign w:val="center"/>
            <w:hideMark/>
          </w:tcPr>
          <w:p w14:paraId="052D2355" w14:textId="77777777" w:rsidR="00905753" w:rsidRPr="004A00EC" w:rsidRDefault="00905753">
            <w:pPr>
              <w:jc w:val="center"/>
              <w:rPr>
                <w:sz w:val="18"/>
                <w:szCs w:val="18"/>
              </w:rPr>
            </w:pPr>
            <w:r w:rsidRPr="004A00EC">
              <w:rPr>
                <w:sz w:val="18"/>
                <w:szCs w:val="18"/>
              </w:rPr>
              <w:t>Item</w:t>
            </w:r>
          </w:p>
        </w:tc>
        <w:tc>
          <w:tcPr>
            <w:tcW w:w="2017" w:type="dxa"/>
            <w:gridSpan w:val="2"/>
            <w:tcMar>
              <w:top w:w="120" w:type="dxa"/>
              <w:left w:w="120" w:type="dxa"/>
              <w:bottom w:w="120" w:type="dxa"/>
              <w:right w:w="120" w:type="dxa"/>
            </w:tcMar>
            <w:vAlign w:val="center"/>
            <w:hideMark/>
          </w:tcPr>
          <w:p w14:paraId="2FB13046" w14:textId="77777777" w:rsidR="00905753" w:rsidRPr="004A00EC" w:rsidRDefault="00905753">
            <w:pPr>
              <w:jc w:val="center"/>
              <w:rPr>
                <w:sz w:val="18"/>
                <w:szCs w:val="18"/>
              </w:rPr>
            </w:pPr>
            <w:r w:rsidRPr="004A00EC">
              <w:rPr>
                <w:sz w:val="18"/>
                <w:szCs w:val="18"/>
              </w:rPr>
              <w:t>C01</w:t>
            </w:r>
          </w:p>
        </w:tc>
        <w:tc>
          <w:tcPr>
            <w:tcW w:w="1895" w:type="dxa"/>
            <w:gridSpan w:val="2"/>
            <w:tcMar>
              <w:top w:w="120" w:type="dxa"/>
              <w:left w:w="120" w:type="dxa"/>
              <w:bottom w:w="120" w:type="dxa"/>
              <w:right w:w="120" w:type="dxa"/>
            </w:tcMar>
            <w:vAlign w:val="center"/>
            <w:hideMark/>
          </w:tcPr>
          <w:p w14:paraId="3B95B057" w14:textId="77777777" w:rsidR="00905753" w:rsidRPr="004A00EC" w:rsidRDefault="00905753">
            <w:pPr>
              <w:jc w:val="center"/>
              <w:rPr>
                <w:sz w:val="18"/>
                <w:szCs w:val="18"/>
              </w:rPr>
            </w:pPr>
            <w:r w:rsidRPr="004A00EC">
              <w:rPr>
                <w:sz w:val="18"/>
                <w:szCs w:val="18"/>
              </w:rPr>
              <w:t>C02</w:t>
            </w:r>
          </w:p>
        </w:tc>
        <w:tc>
          <w:tcPr>
            <w:tcW w:w="1895" w:type="dxa"/>
            <w:gridSpan w:val="2"/>
            <w:tcMar>
              <w:top w:w="120" w:type="dxa"/>
              <w:left w:w="120" w:type="dxa"/>
              <w:bottom w:w="120" w:type="dxa"/>
              <w:right w:w="120" w:type="dxa"/>
            </w:tcMar>
            <w:vAlign w:val="center"/>
            <w:hideMark/>
          </w:tcPr>
          <w:p w14:paraId="789ADB4F" w14:textId="77777777" w:rsidR="00905753" w:rsidRPr="004A00EC" w:rsidRDefault="00905753">
            <w:pPr>
              <w:jc w:val="center"/>
              <w:rPr>
                <w:sz w:val="18"/>
                <w:szCs w:val="18"/>
              </w:rPr>
            </w:pPr>
            <w:r w:rsidRPr="004A00EC">
              <w:rPr>
                <w:sz w:val="18"/>
                <w:szCs w:val="18"/>
              </w:rPr>
              <w:t>C03</w:t>
            </w:r>
          </w:p>
        </w:tc>
        <w:tc>
          <w:tcPr>
            <w:tcW w:w="1895" w:type="dxa"/>
            <w:gridSpan w:val="2"/>
            <w:tcMar>
              <w:top w:w="120" w:type="dxa"/>
              <w:left w:w="120" w:type="dxa"/>
              <w:bottom w:w="120" w:type="dxa"/>
              <w:right w:w="120" w:type="dxa"/>
            </w:tcMar>
            <w:vAlign w:val="center"/>
            <w:hideMark/>
          </w:tcPr>
          <w:p w14:paraId="67DC6081" w14:textId="77777777" w:rsidR="00905753" w:rsidRPr="004A00EC" w:rsidRDefault="00905753">
            <w:pPr>
              <w:jc w:val="center"/>
              <w:rPr>
                <w:sz w:val="18"/>
                <w:szCs w:val="18"/>
              </w:rPr>
            </w:pPr>
            <w:r w:rsidRPr="004A00EC">
              <w:rPr>
                <w:sz w:val="18"/>
                <w:szCs w:val="18"/>
              </w:rPr>
              <w:t>C04</w:t>
            </w:r>
          </w:p>
        </w:tc>
      </w:tr>
      <w:tr w:rsidR="004A00EC" w14:paraId="66FB1F68" w14:textId="77777777" w:rsidTr="004A00EC">
        <w:trPr>
          <w:trHeight w:val="143"/>
        </w:trPr>
        <w:tc>
          <w:tcPr>
            <w:tcW w:w="544" w:type="dxa"/>
            <w:vMerge/>
            <w:vAlign w:val="center"/>
            <w:hideMark/>
          </w:tcPr>
          <w:p w14:paraId="1FAA31FD" w14:textId="77777777" w:rsidR="00905753" w:rsidRPr="004A00EC" w:rsidRDefault="00905753">
            <w:pPr>
              <w:rPr>
                <w:rFonts w:ascii="宋体" w:hAnsi="宋体" w:cs="宋体"/>
                <w:sz w:val="18"/>
                <w:szCs w:val="18"/>
              </w:rPr>
            </w:pPr>
          </w:p>
        </w:tc>
        <w:tc>
          <w:tcPr>
            <w:tcW w:w="1890" w:type="dxa"/>
            <w:vMerge/>
            <w:vAlign w:val="center"/>
            <w:hideMark/>
          </w:tcPr>
          <w:p w14:paraId="5F4C8C67" w14:textId="77777777" w:rsidR="00905753" w:rsidRPr="004A00EC" w:rsidRDefault="00905753">
            <w:pPr>
              <w:rPr>
                <w:rFonts w:ascii="宋体" w:hAnsi="宋体" w:cs="宋体"/>
                <w:sz w:val="18"/>
                <w:szCs w:val="18"/>
              </w:rPr>
            </w:pPr>
          </w:p>
        </w:tc>
        <w:tc>
          <w:tcPr>
            <w:tcW w:w="722" w:type="dxa"/>
            <w:tcMar>
              <w:top w:w="120" w:type="dxa"/>
              <w:left w:w="120" w:type="dxa"/>
              <w:bottom w:w="120" w:type="dxa"/>
              <w:right w:w="120" w:type="dxa"/>
            </w:tcMar>
            <w:vAlign w:val="center"/>
            <w:hideMark/>
          </w:tcPr>
          <w:p w14:paraId="16B32EED" w14:textId="77777777" w:rsidR="00905753" w:rsidRPr="004A00EC" w:rsidRDefault="00905753">
            <w:pPr>
              <w:jc w:val="center"/>
              <w:rPr>
                <w:sz w:val="18"/>
                <w:szCs w:val="18"/>
              </w:rPr>
            </w:pPr>
            <w:r w:rsidRPr="004A00EC">
              <w:rPr>
                <w:sz w:val="18"/>
                <w:szCs w:val="18"/>
              </w:rPr>
              <w:t>Mean</w:t>
            </w:r>
          </w:p>
          <w:p w14:paraId="731BF5F6" w14:textId="77777777" w:rsidR="00905753" w:rsidRPr="004A00EC" w:rsidRDefault="00905753">
            <w:pPr>
              <w:jc w:val="center"/>
              <w:rPr>
                <w:sz w:val="18"/>
                <w:szCs w:val="18"/>
              </w:rPr>
            </w:pPr>
          </w:p>
        </w:tc>
        <w:tc>
          <w:tcPr>
            <w:tcW w:w="1294" w:type="dxa"/>
            <w:tcMar>
              <w:top w:w="120" w:type="dxa"/>
              <w:left w:w="120" w:type="dxa"/>
              <w:bottom w:w="120" w:type="dxa"/>
              <w:right w:w="120" w:type="dxa"/>
            </w:tcMar>
            <w:vAlign w:val="center"/>
            <w:hideMark/>
          </w:tcPr>
          <w:p w14:paraId="12B7E398" w14:textId="77777777" w:rsidR="00905753" w:rsidRPr="004A00EC" w:rsidRDefault="00905753">
            <w:pPr>
              <w:jc w:val="center"/>
              <w:rPr>
                <w:sz w:val="18"/>
                <w:szCs w:val="18"/>
              </w:rPr>
            </w:pPr>
            <w:r w:rsidRPr="004A00EC">
              <w:rPr>
                <w:sz w:val="18"/>
                <w:szCs w:val="18"/>
              </w:rPr>
              <w:t>95% Confidence Interval</w:t>
            </w:r>
          </w:p>
        </w:tc>
        <w:tc>
          <w:tcPr>
            <w:tcW w:w="709" w:type="dxa"/>
            <w:tcMar>
              <w:top w:w="120" w:type="dxa"/>
              <w:left w:w="120" w:type="dxa"/>
              <w:bottom w:w="120" w:type="dxa"/>
              <w:right w:w="120" w:type="dxa"/>
            </w:tcMar>
            <w:vAlign w:val="center"/>
            <w:hideMark/>
          </w:tcPr>
          <w:p w14:paraId="33A2F032" w14:textId="77777777" w:rsidR="00905753" w:rsidRPr="004A00EC" w:rsidRDefault="00905753">
            <w:pPr>
              <w:jc w:val="center"/>
              <w:rPr>
                <w:sz w:val="18"/>
                <w:szCs w:val="18"/>
              </w:rPr>
            </w:pPr>
            <w:r w:rsidRPr="004A00EC">
              <w:rPr>
                <w:sz w:val="18"/>
                <w:szCs w:val="18"/>
              </w:rPr>
              <w:t>Mean</w:t>
            </w:r>
          </w:p>
        </w:tc>
        <w:tc>
          <w:tcPr>
            <w:tcW w:w="1186" w:type="dxa"/>
            <w:tcMar>
              <w:top w:w="120" w:type="dxa"/>
              <w:left w:w="120" w:type="dxa"/>
              <w:bottom w:w="120" w:type="dxa"/>
              <w:right w:w="120" w:type="dxa"/>
            </w:tcMar>
            <w:vAlign w:val="center"/>
            <w:hideMark/>
          </w:tcPr>
          <w:p w14:paraId="0CE58DED" w14:textId="77777777" w:rsidR="00905753" w:rsidRPr="004A00EC" w:rsidRDefault="00905753">
            <w:pPr>
              <w:jc w:val="center"/>
              <w:rPr>
                <w:sz w:val="18"/>
                <w:szCs w:val="18"/>
              </w:rPr>
            </w:pPr>
            <w:r w:rsidRPr="004A00EC">
              <w:rPr>
                <w:sz w:val="18"/>
                <w:szCs w:val="18"/>
              </w:rPr>
              <w:t>95% Confidence Interval</w:t>
            </w:r>
          </w:p>
        </w:tc>
        <w:tc>
          <w:tcPr>
            <w:tcW w:w="709" w:type="dxa"/>
            <w:tcMar>
              <w:top w:w="120" w:type="dxa"/>
              <w:left w:w="120" w:type="dxa"/>
              <w:bottom w:w="120" w:type="dxa"/>
              <w:right w:w="120" w:type="dxa"/>
            </w:tcMar>
            <w:vAlign w:val="center"/>
            <w:hideMark/>
          </w:tcPr>
          <w:p w14:paraId="5D8275D1" w14:textId="77777777" w:rsidR="00905753" w:rsidRPr="004A00EC" w:rsidRDefault="00905753">
            <w:pPr>
              <w:jc w:val="center"/>
              <w:rPr>
                <w:sz w:val="18"/>
                <w:szCs w:val="18"/>
              </w:rPr>
            </w:pPr>
            <w:r w:rsidRPr="004A00EC">
              <w:rPr>
                <w:sz w:val="18"/>
                <w:szCs w:val="18"/>
              </w:rPr>
              <w:t>Mean</w:t>
            </w:r>
          </w:p>
        </w:tc>
        <w:tc>
          <w:tcPr>
            <w:tcW w:w="1186" w:type="dxa"/>
            <w:tcMar>
              <w:top w:w="120" w:type="dxa"/>
              <w:left w:w="120" w:type="dxa"/>
              <w:bottom w:w="120" w:type="dxa"/>
              <w:right w:w="120" w:type="dxa"/>
            </w:tcMar>
            <w:vAlign w:val="center"/>
            <w:hideMark/>
          </w:tcPr>
          <w:p w14:paraId="70EEC005" w14:textId="77777777" w:rsidR="00905753" w:rsidRPr="004A00EC" w:rsidRDefault="00905753">
            <w:pPr>
              <w:jc w:val="center"/>
              <w:rPr>
                <w:sz w:val="18"/>
                <w:szCs w:val="18"/>
              </w:rPr>
            </w:pPr>
            <w:r w:rsidRPr="004A00EC">
              <w:rPr>
                <w:sz w:val="18"/>
                <w:szCs w:val="18"/>
              </w:rPr>
              <w:t>95% Confidence Interval</w:t>
            </w:r>
          </w:p>
        </w:tc>
        <w:tc>
          <w:tcPr>
            <w:tcW w:w="709" w:type="dxa"/>
            <w:tcMar>
              <w:top w:w="120" w:type="dxa"/>
              <w:left w:w="120" w:type="dxa"/>
              <w:bottom w:w="120" w:type="dxa"/>
              <w:right w:w="120" w:type="dxa"/>
            </w:tcMar>
            <w:vAlign w:val="center"/>
            <w:hideMark/>
          </w:tcPr>
          <w:p w14:paraId="12496BA4" w14:textId="77777777" w:rsidR="00905753" w:rsidRPr="004A00EC" w:rsidRDefault="00905753">
            <w:pPr>
              <w:jc w:val="center"/>
              <w:rPr>
                <w:sz w:val="18"/>
                <w:szCs w:val="18"/>
              </w:rPr>
            </w:pPr>
            <w:r w:rsidRPr="004A00EC">
              <w:rPr>
                <w:sz w:val="18"/>
                <w:szCs w:val="18"/>
              </w:rPr>
              <w:t>Mean</w:t>
            </w:r>
          </w:p>
        </w:tc>
        <w:tc>
          <w:tcPr>
            <w:tcW w:w="1186" w:type="dxa"/>
            <w:tcMar>
              <w:top w:w="120" w:type="dxa"/>
              <w:left w:w="120" w:type="dxa"/>
              <w:bottom w:w="120" w:type="dxa"/>
              <w:right w:w="120" w:type="dxa"/>
            </w:tcMar>
            <w:vAlign w:val="center"/>
            <w:hideMark/>
          </w:tcPr>
          <w:p w14:paraId="25B334BE" w14:textId="77777777" w:rsidR="00905753" w:rsidRPr="004A00EC" w:rsidRDefault="00905753">
            <w:pPr>
              <w:jc w:val="center"/>
              <w:rPr>
                <w:sz w:val="18"/>
                <w:szCs w:val="18"/>
              </w:rPr>
            </w:pPr>
            <w:r w:rsidRPr="004A00EC">
              <w:rPr>
                <w:sz w:val="18"/>
                <w:szCs w:val="18"/>
              </w:rPr>
              <w:t>95% Confidence Interval</w:t>
            </w:r>
          </w:p>
        </w:tc>
      </w:tr>
      <w:tr w:rsidR="004A00EC" w14:paraId="7F7DFC43" w14:textId="77777777" w:rsidTr="004A00EC">
        <w:trPr>
          <w:trHeight w:val="143"/>
        </w:trPr>
        <w:tc>
          <w:tcPr>
            <w:tcW w:w="544" w:type="dxa"/>
            <w:tcMar>
              <w:top w:w="120" w:type="dxa"/>
              <w:left w:w="120" w:type="dxa"/>
              <w:bottom w:w="120" w:type="dxa"/>
              <w:right w:w="120" w:type="dxa"/>
            </w:tcMar>
            <w:hideMark/>
          </w:tcPr>
          <w:p w14:paraId="4AF0D670" w14:textId="77777777" w:rsidR="00905753" w:rsidRPr="004A00EC" w:rsidRDefault="00905753">
            <w:pPr>
              <w:jc w:val="center"/>
              <w:rPr>
                <w:sz w:val="18"/>
                <w:szCs w:val="18"/>
              </w:rPr>
            </w:pPr>
            <w:r w:rsidRPr="004A00EC">
              <w:rPr>
                <w:sz w:val="18"/>
                <w:szCs w:val="18"/>
              </w:rPr>
              <w:t>01</w:t>
            </w:r>
          </w:p>
        </w:tc>
        <w:tc>
          <w:tcPr>
            <w:tcW w:w="1890" w:type="dxa"/>
            <w:tcMar>
              <w:top w:w="120" w:type="dxa"/>
              <w:left w:w="120" w:type="dxa"/>
              <w:bottom w:w="120" w:type="dxa"/>
              <w:right w:w="120" w:type="dxa"/>
            </w:tcMar>
            <w:hideMark/>
          </w:tcPr>
          <w:p w14:paraId="145F519E" w14:textId="77777777" w:rsidR="00905753" w:rsidRPr="004A00EC" w:rsidRDefault="00905753">
            <w:pPr>
              <w:jc w:val="center"/>
              <w:rPr>
                <w:sz w:val="18"/>
                <w:szCs w:val="18"/>
              </w:rPr>
            </w:pPr>
            <w:r w:rsidRPr="004A00EC">
              <w:rPr>
                <w:sz w:val="18"/>
                <w:szCs w:val="18"/>
              </w:rPr>
              <w:t>HOA3_3_HOA2traj4</w:t>
            </w:r>
          </w:p>
        </w:tc>
        <w:tc>
          <w:tcPr>
            <w:tcW w:w="722" w:type="dxa"/>
            <w:tcMar>
              <w:top w:w="120" w:type="dxa"/>
              <w:left w:w="120" w:type="dxa"/>
              <w:bottom w:w="120" w:type="dxa"/>
              <w:right w:w="120" w:type="dxa"/>
            </w:tcMar>
            <w:vAlign w:val="center"/>
            <w:hideMark/>
          </w:tcPr>
          <w:p w14:paraId="27CAE674" w14:textId="77777777" w:rsidR="00905753" w:rsidRPr="004A00EC" w:rsidRDefault="00905753">
            <w:pPr>
              <w:jc w:val="center"/>
              <w:rPr>
                <w:sz w:val="18"/>
                <w:szCs w:val="18"/>
              </w:rPr>
            </w:pPr>
            <w:r w:rsidRPr="004A00EC">
              <w:rPr>
                <w:sz w:val="18"/>
                <w:szCs w:val="18"/>
              </w:rPr>
              <w:t>92.8</w:t>
            </w:r>
          </w:p>
        </w:tc>
        <w:tc>
          <w:tcPr>
            <w:tcW w:w="1294" w:type="dxa"/>
            <w:tcMar>
              <w:top w:w="120" w:type="dxa"/>
              <w:left w:w="120" w:type="dxa"/>
              <w:bottom w:w="120" w:type="dxa"/>
              <w:right w:w="120" w:type="dxa"/>
            </w:tcMar>
            <w:vAlign w:val="center"/>
            <w:hideMark/>
          </w:tcPr>
          <w:p w14:paraId="2DF7B1A1" w14:textId="77777777" w:rsidR="00905753" w:rsidRPr="004A00EC" w:rsidRDefault="00905753">
            <w:pPr>
              <w:jc w:val="center"/>
              <w:rPr>
                <w:sz w:val="18"/>
                <w:szCs w:val="18"/>
              </w:rPr>
            </w:pPr>
            <w:r w:rsidRPr="004A00EC">
              <w:rPr>
                <w:sz w:val="18"/>
                <w:szCs w:val="18"/>
              </w:rPr>
              <w:t>[87.7,97.8]</w:t>
            </w:r>
          </w:p>
        </w:tc>
        <w:tc>
          <w:tcPr>
            <w:tcW w:w="709" w:type="dxa"/>
            <w:tcMar>
              <w:top w:w="120" w:type="dxa"/>
              <w:left w:w="120" w:type="dxa"/>
              <w:bottom w:w="120" w:type="dxa"/>
              <w:right w:w="120" w:type="dxa"/>
            </w:tcMar>
            <w:vAlign w:val="center"/>
            <w:hideMark/>
          </w:tcPr>
          <w:p w14:paraId="12663DE4" w14:textId="77777777" w:rsidR="00905753" w:rsidRPr="004A00EC" w:rsidRDefault="00905753">
            <w:pPr>
              <w:jc w:val="center"/>
              <w:rPr>
                <w:sz w:val="18"/>
                <w:szCs w:val="18"/>
              </w:rPr>
            </w:pPr>
            <w:r w:rsidRPr="004A00EC">
              <w:rPr>
                <w:sz w:val="18"/>
                <w:szCs w:val="18"/>
              </w:rPr>
              <w:t xml:space="preserve">42.8 </w:t>
            </w:r>
          </w:p>
        </w:tc>
        <w:tc>
          <w:tcPr>
            <w:tcW w:w="1186" w:type="dxa"/>
            <w:tcMar>
              <w:top w:w="120" w:type="dxa"/>
              <w:left w:w="120" w:type="dxa"/>
              <w:bottom w:w="120" w:type="dxa"/>
              <w:right w:w="120" w:type="dxa"/>
            </w:tcMar>
            <w:vAlign w:val="center"/>
            <w:hideMark/>
          </w:tcPr>
          <w:p w14:paraId="7761037B" w14:textId="77777777" w:rsidR="00905753" w:rsidRPr="004A00EC" w:rsidRDefault="00905753">
            <w:pPr>
              <w:jc w:val="center"/>
              <w:rPr>
                <w:sz w:val="18"/>
                <w:szCs w:val="18"/>
              </w:rPr>
            </w:pPr>
            <w:r w:rsidRPr="004A00EC">
              <w:rPr>
                <w:sz w:val="18"/>
                <w:szCs w:val="18"/>
              </w:rPr>
              <w:t>[31.0, 54.5]</w:t>
            </w:r>
          </w:p>
        </w:tc>
        <w:tc>
          <w:tcPr>
            <w:tcW w:w="709" w:type="dxa"/>
            <w:tcMar>
              <w:top w:w="120" w:type="dxa"/>
              <w:left w:w="120" w:type="dxa"/>
              <w:bottom w:w="120" w:type="dxa"/>
              <w:right w:w="120" w:type="dxa"/>
            </w:tcMar>
            <w:vAlign w:val="center"/>
            <w:hideMark/>
          </w:tcPr>
          <w:p w14:paraId="5FCF739A" w14:textId="77777777" w:rsidR="00905753" w:rsidRPr="004A00EC" w:rsidRDefault="00905753">
            <w:pPr>
              <w:jc w:val="center"/>
              <w:rPr>
                <w:sz w:val="18"/>
                <w:szCs w:val="18"/>
              </w:rPr>
            </w:pPr>
            <w:r w:rsidRPr="004A00EC">
              <w:rPr>
                <w:sz w:val="18"/>
                <w:szCs w:val="18"/>
              </w:rPr>
              <w:t xml:space="preserve">68.3 </w:t>
            </w:r>
          </w:p>
        </w:tc>
        <w:tc>
          <w:tcPr>
            <w:tcW w:w="1186" w:type="dxa"/>
            <w:tcMar>
              <w:top w:w="120" w:type="dxa"/>
              <w:left w:w="120" w:type="dxa"/>
              <w:bottom w:w="120" w:type="dxa"/>
              <w:right w:w="120" w:type="dxa"/>
            </w:tcMar>
            <w:vAlign w:val="center"/>
            <w:hideMark/>
          </w:tcPr>
          <w:p w14:paraId="3492C6C5" w14:textId="77777777" w:rsidR="00905753" w:rsidRPr="004A00EC" w:rsidRDefault="00905753">
            <w:pPr>
              <w:jc w:val="center"/>
              <w:rPr>
                <w:sz w:val="18"/>
                <w:szCs w:val="18"/>
              </w:rPr>
            </w:pPr>
            <w:r w:rsidRPr="004A00EC">
              <w:rPr>
                <w:sz w:val="18"/>
                <w:szCs w:val="18"/>
              </w:rPr>
              <w:t>[49.2, 87.3]</w:t>
            </w:r>
          </w:p>
        </w:tc>
        <w:tc>
          <w:tcPr>
            <w:tcW w:w="709" w:type="dxa"/>
            <w:tcMar>
              <w:top w:w="120" w:type="dxa"/>
              <w:left w:w="120" w:type="dxa"/>
              <w:bottom w:w="120" w:type="dxa"/>
              <w:right w:w="120" w:type="dxa"/>
            </w:tcMar>
            <w:vAlign w:val="center"/>
            <w:hideMark/>
          </w:tcPr>
          <w:p w14:paraId="7DE035A6" w14:textId="77777777" w:rsidR="00905753" w:rsidRPr="004A00EC" w:rsidRDefault="00905753">
            <w:pPr>
              <w:jc w:val="center"/>
              <w:rPr>
                <w:sz w:val="18"/>
                <w:szCs w:val="18"/>
              </w:rPr>
            </w:pPr>
            <w:r w:rsidRPr="004A00EC">
              <w:rPr>
                <w:sz w:val="18"/>
                <w:szCs w:val="18"/>
              </w:rPr>
              <w:t xml:space="preserve">89.2 </w:t>
            </w:r>
          </w:p>
        </w:tc>
        <w:tc>
          <w:tcPr>
            <w:tcW w:w="1186" w:type="dxa"/>
            <w:tcMar>
              <w:top w:w="120" w:type="dxa"/>
              <w:left w:w="120" w:type="dxa"/>
              <w:bottom w:w="120" w:type="dxa"/>
              <w:right w:w="120" w:type="dxa"/>
            </w:tcMar>
            <w:vAlign w:val="center"/>
            <w:hideMark/>
          </w:tcPr>
          <w:p w14:paraId="1D772974" w14:textId="77777777" w:rsidR="00905753" w:rsidRPr="004A00EC" w:rsidRDefault="00905753">
            <w:pPr>
              <w:jc w:val="center"/>
              <w:rPr>
                <w:sz w:val="18"/>
                <w:szCs w:val="18"/>
              </w:rPr>
            </w:pPr>
            <w:r w:rsidRPr="004A00EC">
              <w:rPr>
                <w:sz w:val="18"/>
                <w:szCs w:val="18"/>
              </w:rPr>
              <w:t>[81.4, 96.9]</w:t>
            </w:r>
          </w:p>
        </w:tc>
      </w:tr>
      <w:tr w:rsidR="004A00EC" w14:paraId="7A57EB0C" w14:textId="77777777" w:rsidTr="004A00EC">
        <w:trPr>
          <w:trHeight w:val="143"/>
        </w:trPr>
        <w:tc>
          <w:tcPr>
            <w:tcW w:w="544" w:type="dxa"/>
            <w:tcMar>
              <w:top w:w="120" w:type="dxa"/>
              <w:left w:w="120" w:type="dxa"/>
              <w:bottom w:w="120" w:type="dxa"/>
              <w:right w:w="120" w:type="dxa"/>
            </w:tcMar>
            <w:hideMark/>
          </w:tcPr>
          <w:p w14:paraId="1F438E3A" w14:textId="77777777" w:rsidR="00905753" w:rsidRPr="004A00EC" w:rsidRDefault="00905753">
            <w:pPr>
              <w:jc w:val="center"/>
              <w:rPr>
                <w:sz w:val="18"/>
                <w:szCs w:val="18"/>
              </w:rPr>
            </w:pPr>
            <w:r w:rsidRPr="004A00EC">
              <w:rPr>
                <w:sz w:val="18"/>
                <w:szCs w:val="18"/>
              </w:rPr>
              <w:t>02</w:t>
            </w:r>
          </w:p>
        </w:tc>
        <w:tc>
          <w:tcPr>
            <w:tcW w:w="1890" w:type="dxa"/>
            <w:tcMar>
              <w:top w:w="120" w:type="dxa"/>
              <w:left w:w="120" w:type="dxa"/>
              <w:bottom w:w="120" w:type="dxa"/>
              <w:right w:w="120" w:type="dxa"/>
            </w:tcMar>
            <w:hideMark/>
          </w:tcPr>
          <w:p w14:paraId="7DB41285" w14:textId="77777777" w:rsidR="00905753" w:rsidRPr="004A00EC" w:rsidRDefault="00905753">
            <w:pPr>
              <w:jc w:val="center"/>
              <w:rPr>
                <w:sz w:val="18"/>
                <w:szCs w:val="18"/>
              </w:rPr>
            </w:pPr>
            <w:r w:rsidRPr="004A00EC">
              <w:rPr>
                <w:sz w:val="18"/>
                <w:szCs w:val="18"/>
              </w:rPr>
              <w:t>ism4_1_HOA2traj6</w:t>
            </w:r>
          </w:p>
        </w:tc>
        <w:tc>
          <w:tcPr>
            <w:tcW w:w="722" w:type="dxa"/>
            <w:tcMar>
              <w:top w:w="120" w:type="dxa"/>
              <w:left w:w="120" w:type="dxa"/>
              <w:bottom w:w="120" w:type="dxa"/>
              <w:right w:w="120" w:type="dxa"/>
            </w:tcMar>
            <w:vAlign w:val="center"/>
            <w:hideMark/>
          </w:tcPr>
          <w:p w14:paraId="00377527" w14:textId="77777777" w:rsidR="00905753" w:rsidRPr="004A00EC" w:rsidRDefault="00905753">
            <w:pPr>
              <w:jc w:val="center"/>
              <w:rPr>
                <w:sz w:val="18"/>
                <w:szCs w:val="18"/>
              </w:rPr>
            </w:pPr>
            <w:r w:rsidRPr="004A00EC">
              <w:rPr>
                <w:sz w:val="18"/>
                <w:szCs w:val="18"/>
              </w:rPr>
              <w:t xml:space="preserve">87.8 </w:t>
            </w:r>
          </w:p>
        </w:tc>
        <w:tc>
          <w:tcPr>
            <w:tcW w:w="1294" w:type="dxa"/>
            <w:tcMar>
              <w:top w:w="120" w:type="dxa"/>
              <w:left w:w="120" w:type="dxa"/>
              <w:bottom w:w="120" w:type="dxa"/>
              <w:right w:w="120" w:type="dxa"/>
            </w:tcMar>
            <w:vAlign w:val="center"/>
            <w:hideMark/>
          </w:tcPr>
          <w:p w14:paraId="6A95FDF5" w14:textId="77777777" w:rsidR="00905753" w:rsidRPr="004A00EC" w:rsidRDefault="00905753">
            <w:pPr>
              <w:jc w:val="center"/>
              <w:rPr>
                <w:sz w:val="18"/>
                <w:szCs w:val="18"/>
              </w:rPr>
            </w:pPr>
            <w:r w:rsidRPr="004A00EC">
              <w:rPr>
                <w:sz w:val="18"/>
                <w:szCs w:val="18"/>
              </w:rPr>
              <w:t>[78.4, 97.1]</w:t>
            </w:r>
          </w:p>
        </w:tc>
        <w:tc>
          <w:tcPr>
            <w:tcW w:w="709" w:type="dxa"/>
            <w:tcMar>
              <w:top w:w="120" w:type="dxa"/>
              <w:left w:w="120" w:type="dxa"/>
              <w:bottom w:w="120" w:type="dxa"/>
              <w:right w:w="120" w:type="dxa"/>
            </w:tcMar>
            <w:vAlign w:val="center"/>
            <w:hideMark/>
          </w:tcPr>
          <w:p w14:paraId="173C80F7" w14:textId="77777777" w:rsidR="00905753" w:rsidRPr="004A00EC" w:rsidRDefault="00905753">
            <w:pPr>
              <w:jc w:val="center"/>
              <w:rPr>
                <w:sz w:val="18"/>
                <w:szCs w:val="18"/>
              </w:rPr>
            </w:pPr>
            <w:r w:rsidRPr="004A00EC">
              <w:rPr>
                <w:sz w:val="18"/>
                <w:szCs w:val="18"/>
              </w:rPr>
              <w:t>43.5</w:t>
            </w:r>
          </w:p>
        </w:tc>
        <w:tc>
          <w:tcPr>
            <w:tcW w:w="1186" w:type="dxa"/>
            <w:tcMar>
              <w:top w:w="120" w:type="dxa"/>
              <w:left w:w="120" w:type="dxa"/>
              <w:bottom w:w="120" w:type="dxa"/>
              <w:right w:w="120" w:type="dxa"/>
            </w:tcMar>
            <w:vAlign w:val="center"/>
            <w:hideMark/>
          </w:tcPr>
          <w:p w14:paraId="072C473F" w14:textId="77777777" w:rsidR="00905753" w:rsidRPr="004A00EC" w:rsidRDefault="00905753">
            <w:pPr>
              <w:jc w:val="center"/>
              <w:rPr>
                <w:sz w:val="18"/>
                <w:szCs w:val="18"/>
              </w:rPr>
            </w:pPr>
            <w:r w:rsidRPr="004A00EC">
              <w:rPr>
                <w:sz w:val="18"/>
                <w:szCs w:val="18"/>
              </w:rPr>
              <w:t>[25.9, 61.0]</w:t>
            </w:r>
          </w:p>
        </w:tc>
        <w:tc>
          <w:tcPr>
            <w:tcW w:w="709" w:type="dxa"/>
            <w:tcMar>
              <w:top w:w="120" w:type="dxa"/>
              <w:left w:w="120" w:type="dxa"/>
              <w:bottom w:w="120" w:type="dxa"/>
              <w:right w:w="120" w:type="dxa"/>
            </w:tcMar>
            <w:vAlign w:val="center"/>
            <w:hideMark/>
          </w:tcPr>
          <w:p w14:paraId="48B5E240" w14:textId="77777777" w:rsidR="00905753" w:rsidRPr="004A00EC" w:rsidRDefault="00905753">
            <w:pPr>
              <w:jc w:val="center"/>
              <w:rPr>
                <w:sz w:val="18"/>
                <w:szCs w:val="18"/>
              </w:rPr>
            </w:pPr>
            <w:r w:rsidRPr="004A00EC">
              <w:rPr>
                <w:sz w:val="18"/>
                <w:szCs w:val="18"/>
              </w:rPr>
              <w:t xml:space="preserve">70.8 </w:t>
            </w:r>
          </w:p>
        </w:tc>
        <w:tc>
          <w:tcPr>
            <w:tcW w:w="1186" w:type="dxa"/>
            <w:tcMar>
              <w:top w:w="120" w:type="dxa"/>
              <w:left w:w="120" w:type="dxa"/>
              <w:bottom w:w="120" w:type="dxa"/>
              <w:right w:w="120" w:type="dxa"/>
            </w:tcMar>
            <w:vAlign w:val="center"/>
            <w:hideMark/>
          </w:tcPr>
          <w:p w14:paraId="04B58B18" w14:textId="77777777" w:rsidR="00905753" w:rsidRPr="004A00EC" w:rsidRDefault="00905753">
            <w:pPr>
              <w:jc w:val="center"/>
              <w:rPr>
                <w:sz w:val="18"/>
                <w:szCs w:val="18"/>
              </w:rPr>
            </w:pPr>
            <w:r w:rsidRPr="004A00EC">
              <w:rPr>
                <w:sz w:val="18"/>
                <w:szCs w:val="18"/>
              </w:rPr>
              <w:t>[56.7, 84.8]</w:t>
            </w:r>
          </w:p>
        </w:tc>
        <w:tc>
          <w:tcPr>
            <w:tcW w:w="709" w:type="dxa"/>
            <w:tcMar>
              <w:top w:w="120" w:type="dxa"/>
              <w:left w:w="120" w:type="dxa"/>
              <w:bottom w:w="120" w:type="dxa"/>
              <w:right w:w="120" w:type="dxa"/>
            </w:tcMar>
            <w:vAlign w:val="center"/>
            <w:hideMark/>
          </w:tcPr>
          <w:p w14:paraId="43A5C307" w14:textId="77777777" w:rsidR="00905753" w:rsidRPr="004A00EC" w:rsidRDefault="00905753">
            <w:pPr>
              <w:jc w:val="center"/>
              <w:rPr>
                <w:sz w:val="18"/>
                <w:szCs w:val="18"/>
              </w:rPr>
            </w:pPr>
            <w:r w:rsidRPr="004A00EC">
              <w:rPr>
                <w:sz w:val="18"/>
                <w:szCs w:val="18"/>
              </w:rPr>
              <w:t xml:space="preserve">85.5 </w:t>
            </w:r>
          </w:p>
        </w:tc>
        <w:tc>
          <w:tcPr>
            <w:tcW w:w="1186" w:type="dxa"/>
            <w:tcMar>
              <w:top w:w="120" w:type="dxa"/>
              <w:left w:w="120" w:type="dxa"/>
              <w:bottom w:w="120" w:type="dxa"/>
              <w:right w:w="120" w:type="dxa"/>
            </w:tcMar>
            <w:vAlign w:val="center"/>
            <w:hideMark/>
          </w:tcPr>
          <w:p w14:paraId="4937BCEF" w14:textId="77777777" w:rsidR="00905753" w:rsidRPr="004A00EC" w:rsidRDefault="00905753">
            <w:pPr>
              <w:jc w:val="center"/>
              <w:rPr>
                <w:sz w:val="18"/>
                <w:szCs w:val="18"/>
              </w:rPr>
            </w:pPr>
            <w:r w:rsidRPr="004A00EC">
              <w:rPr>
                <w:sz w:val="18"/>
                <w:szCs w:val="18"/>
              </w:rPr>
              <w:t>[74.0, 96.9]</w:t>
            </w:r>
          </w:p>
        </w:tc>
      </w:tr>
      <w:tr w:rsidR="004A00EC" w14:paraId="733091C4" w14:textId="77777777" w:rsidTr="004A00EC">
        <w:trPr>
          <w:trHeight w:val="143"/>
        </w:trPr>
        <w:tc>
          <w:tcPr>
            <w:tcW w:w="544" w:type="dxa"/>
            <w:tcMar>
              <w:top w:w="120" w:type="dxa"/>
              <w:left w:w="120" w:type="dxa"/>
              <w:bottom w:w="120" w:type="dxa"/>
              <w:right w:w="120" w:type="dxa"/>
            </w:tcMar>
            <w:hideMark/>
          </w:tcPr>
          <w:p w14:paraId="19E11D7A" w14:textId="77777777" w:rsidR="00905753" w:rsidRPr="004A00EC" w:rsidRDefault="00905753">
            <w:pPr>
              <w:jc w:val="center"/>
              <w:rPr>
                <w:sz w:val="18"/>
                <w:szCs w:val="18"/>
              </w:rPr>
            </w:pPr>
            <w:r w:rsidRPr="004A00EC">
              <w:rPr>
                <w:sz w:val="18"/>
                <w:szCs w:val="18"/>
              </w:rPr>
              <w:t>03</w:t>
            </w:r>
          </w:p>
        </w:tc>
        <w:tc>
          <w:tcPr>
            <w:tcW w:w="1890" w:type="dxa"/>
            <w:tcMar>
              <w:top w:w="120" w:type="dxa"/>
              <w:left w:w="120" w:type="dxa"/>
              <w:bottom w:w="120" w:type="dxa"/>
              <w:right w:w="120" w:type="dxa"/>
            </w:tcMar>
            <w:hideMark/>
          </w:tcPr>
          <w:p w14:paraId="6C349D5F" w14:textId="77777777" w:rsidR="00905753" w:rsidRPr="004A00EC" w:rsidRDefault="00905753">
            <w:pPr>
              <w:jc w:val="center"/>
              <w:rPr>
                <w:sz w:val="18"/>
                <w:szCs w:val="18"/>
              </w:rPr>
            </w:pPr>
            <w:r w:rsidRPr="004A00EC">
              <w:rPr>
                <w:sz w:val="18"/>
                <w:szCs w:val="18"/>
              </w:rPr>
              <w:t>ism4_2_HOA2traj2</w:t>
            </w:r>
          </w:p>
        </w:tc>
        <w:tc>
          <w:tcPr>
            <w:tcW w:w="722" w:type="dxa"/>
            <w:tcMar>
              <w:top w:w="120" w:type="dxa"/>
              <w:left w:w="120" w:type="dxa"/>
              <w:bottom w:w="120" w:type="dxa"/>
              <w:right w:w="120" w:type="dxa"/>
            </w:tcMar>
            <w:vAlign w:val="center"/>
            <w:hideMark/>
          </w:tcPr>
          <w:p w14:paraId="39862D5D" w14:textId="77777777" w:rsidR="00905753" w:rsidRPr="004A00EC" w:rsidRDefault="00905753">
            <w:pPr>
              <w:jc w:val="center"/>
              <w:rPr>
                <w:sz w:val="18"/>
                <w:szCs w:val="18"/>
              </w:rPr>
            </w:pPr>
            <w:r w:rsidRPr="004A00EC">
              <w:rPr>
                <w:sz w:val="18"/>
                <w:szCs w:val="18"/>
              </w:rPr>
              <w:t xml:space="preserve">92.6 </w:t>
            </w:r>
          </w:p>
        </w:tc>
        <w:tc>
          <w:tcPr>
            <w:tcW w:w="1294" w:type="dxa"/>
            <w:tcMar>
              <w:top w:w="120" w:type="dxa"/>
              <w:left w:w="120" w:type="dxa"/>
              <w:bottom w:w="120" w:type="dxa"/>
              <w:right w:w="120" w:type="dxa"/>
            </w:tcMar>
            <w:vAlign w:val="center"/>
            <w:hideMark/>
          </w:tcPr>
          <w:p w14:paraId="6B871955" w14:textId="77777777" w:rsidR="00905753" w:rsidRPr="004A00EC" w:rsidRDefault="00905753">
            <w:pPr>
              <w:jc w:val="center"/>
              <w:rPr>
                <w:sz w:val="18"/>
                <w:szCs w:val="18"/>
              </w:rPr>
            </w:pPr>
            <w:r w:rsidRPr="004A00EC">
              <w:rPr>
                <w:sz w:val="18"/>
                <w:szCs w:val="18"/>
              </w:rPr>
              <w:t>[86.6,98.5]</w:t>
            </w:r>
          </w:p>
        </w:tc>
        <w:tc>
          <w:tcPr>
            <w:tcW w:w="709" w:type="dxa"/>
            <w:tcMar>
              <w:top w:w="120" w:type="dxa"/>
              <w:left w:w="120" w:type="dxa"/>
              <w:bottom w:w="120" w:type="dxa"/>
              <w:right w:w="120" w:type="dxa"/>
            </w:tcMar>
            <w:vAlign w:val="center"/>
            <w:hideMark/>
          </w:tcPr>
          <w:p w14:paraId="38E3B5D6" w14:textId="77777777" w:rsidR="00905753" w:rsidRPr="004A00EC" w:rsidRDefault="00905753">
            <w:pPr>
              <w:jc w:val="center"/>
              <w:rPr>
                <w:sz w:val="18"/>
                <w:szCs w:val="18"/>
              </w:rPr>
            </w:pPr>
            <w:r w:rsidRPr="004A00EC">
              <w:rPr>
                <w:sz w:val="18"/>
                <w:szCs w:val="18"/>
              </w:rPr>
              <w:t xml:space="preserve">39.6 </w:t>
            </w:r>
          </w:p>
        </w:tc>
        <w:tc>
          <w:tcPr>
            <w:tcW w:w="1186" w:type="dxa"/>
            <w:tcMar>
              <w:top w:w="120" w:type="dxa"/>
              <w:left w:w="120" w:type="dxa"/>
              <w:bottom w:w="120" w:type="dxa"/>
              <w:right w:w="120" w:type="dxa"/>
            </w:tcMar>
            <w:vAlign w:val="center"/>
            <w:hideMark/>
          </w:tcPr>
          <w:p w14:paraId="12C39236" w14:textId="77777777" w:rsidR="00905753" w:rsidRPr="004A00EC" w:rsidRDefault="00905753">
            <w:pPr>
              <w:jc w:val="center"/>
              <w:rPr>
                <w:sz w:val="18"/>
                <w:szCs w:val="18"/>
              </w:rPr>
            </w:pPr>
            <w:r w:rsidRPr="004A00EC">
              <w:rPr>
                <w:sz w:val="18"/>
                <w:szCs w:val="18"/>
              </w:rPr>
              <w:t>[23.9, 55.2]</w:t>
            </w:r>
          </w:p>
        </w:tc>
        <w:tc>
          <w:tcPr>
            <w:tcW w:w="709" w:type="dxa"/>
            <w:tcMar>
              <w:top w:w="120" w:type="dxa"/>
              <w:left w:w="120" w:type="dxa"/>
              <w:bottom w:w="120" w:type="dxa"/>
              <w:right w:w="120" w:type="dxa"/>
            </w:tcMar>
            <w:vAlign w:val="center"/>
            <w:hideMark/>
          </w:tcPr>
          <w:p w14:paraId="73CCCF52" w14:textId="77777777" w:rsidR="00905753" w:rsidRPr="004A00EC" w:rsidRDefault="00905753">
            <w:pPr>
              <w:jc w:val="center"/>
              <w:rPr>
                <w:sz w:val="18"/>
                <w:szCs w:val="18"/>
              </w:rPr>
            </w:pPr>
            <w:r w:rsidRPr="004A00EC">
              <w:rPr>
                <w:sz w:val="18"/>
                <w:szCs w:val="18"/>
              </w:rPr>
              <w:t xml:space="preserve">74.2 </w:t>
            </w:r>
          </w:p>
        </w:tc>
        <w:tc>
          <w:tcPr>
            <w:tcW w:w="1186" w:type="dxa"/>
            <w:tcMar>
              <w:top w:w="120" w:type="dxa"/>
              <w:left w:w="120" w:type="dxa"/>
              <w:bottom w:w="120" w:type="dxa"/>
              <w:right w:w="120" w:type="dxa"/>
            </w:tcMar>
            <w:vAlign w:val="center"/>
            <w:hideMark/>
          </w:tcPr>
          <w:p w14:paraId="133A755A" w14:textId="77777777" w:rsidR="00905753" w:rsidRPr="004A00EC" w:rsidRDefault="00905753">
            <w:pPr>
              <w:jc w:val="center"/>
              <w:rPr>
                <w:sz w:val="18"/>
                <w:szCs w:val="18"/>
              </w:rPr>
            </w:pPr>
            <w:r w:rsidRPr="004A00EC">
              <w:rPr>
                <w:sz w:val="18"/>
                <w:szCs w:val="18"/>
              </w:rPr>
              <w:t>[60.4, 87.9]</w:t>
            </w:r>
          </w:p>
        </w:tc>
        <w:tc>
          <w:tcPr>
            <w:tcW w:w="709" w:type="dxa"/>
            <w:tcMar>
              <w:top w:w="120" w:type="dxa"/>
              <w:left w:w="120" w:type="dxa"/>
              <w:bottom w:w="120" w:type="dxa"/>
              <w:right w:w="120" w:type="dxa"/>
            </w:tcMar>
            <w:vAlign w:val="center"/>
            <w:hideMark/>
          </w:tcPr>
          <w:p w14:paraId="44B4BB36" w14:textId="77777777" w:rsidR="00905753" w:rsidRPr="004A00EC" w:rsidRDefault="00905753">
            <w:pPr>
              <w:jc w:val="center"/>
              <w:rPr>
                <w:sz w:val="18"/>
                <w:szCs w:val="18"/>
              </w:rPr>
            </w:pPr>
            <w:r w:rsidRPr="004A00EC">
              <w:rPr>
                <w:sz w:val="18"/>
                <w:szCs w:val="18"/>
              </w:rPr>
              <w:t xml:space="preserve">90.1 </w:t>
            </w:r>
          </w:p>
        </w:tc>
        <w:tc>
          <w:tcPr>
            <w:tcW w:w="1186" w:type="dxa"/>
            <w:tcMar>
              <w:top w:w="120" w:type="dxa"/>
              <w:left w:w="120" w:type="dxa"/>
              <w:bottom w:w="120" w:type="dxa"/>
              <w:right w:w="120" w:type="dxa"/>
            </w:tcMar>
            <w:vAlign w:val="center"/>
            <w:hideMark/>
          </w:tcPr>
          <w:p w14:paraId="647EE553" w14:textId="77777777" w:rsidR="00905753" w:rsidRPr="004A00EC" w:rsidRDefault="00905753">
            <w:pPr>
              <w:jc w:val="center"/>
              <w:rPr>
                <w:sz w:val="18"/>
                <w:szCs w:val="18"/>
              </w:rPr>
            </w:pPr>
            <w:r w:rsidRPr="004A00EC">
              <w:rPr>
                <w:sz w:val="18"/>
                <w:szCs w:val="18"/>
              </w:rPr>
              <w:t>[83.8, 96.3]</w:t>
            </w:r>
          </w:p>
        </w:tc>
      </w:tr>
      <w:tr w:rsidR="004A00EC" w14:paraId="7E5DBD89" w14:textId="77777777" w:rsidTr="004A00EC">
        <w:trPr>
          <w:trHeight w:val="143"/>
        </w:trPr>
        <w:tc>
          <w:tcPr>
            <w:tcW w:w="544" w:type="dxa"/>
            <w:tcMar>
              <w:top w:w="120" w:type="dxa"/>
              <w:left w:w="120" w:type="dxa"/>
              <w:bottom w:w="120" w:type="dxa"/>
              <w:right w:w="120" w:type="dxa"/>
            </w:tcMar>
            <w:hideMark/>
          </w:tcPr>
          <w:p w14:paraId="29550CA2" w14:textId="77777777" w:rsidR="00905753" w:rsidRPr="004A00EC" w:rsidRDefault="00905753">
            <w:pPr>
              <w:jc w:val="center"/>
              <w:rPr>
                <w:sz w:val="18"/>
                <w:szCs w:val="18"/>
              </w:rPr>
            </w:pPr>
            <w:r w:rsidRPr="004A00EC">
              <w:rPr>
                <w:sz w:val="18"/>
                <w:szCs w:val="18"/>
              </w:rPr>
              <w:t>04</w:t>
            </w:r>
          </w:p>
        </w:tc>
        <w:tc>
          <w:tcPr>
            <w:tcW w:w="1890" w:type="dxa"/>
            <w:tcMar>
              <w:top w:w="120" w:type="dxa"/>
              <w:left w:w="120" w:type="dxa"/>
              <w:bottom w:w="120" w:type="dxa"/>
              <w:right w:w="120" w:type="dxa"/>
            </w:tcMar>
            <w:hideMark/>
          </w:tcPr>
          <w:p w14:paraId="3ED26337" w14:textId="77777777" w:rsidR="00905753" w:rsidRPr="004A00EC" w:rsidRDefault="00905753">
            <w:pPr>
              <w:jc w:val="center"/>
              <w:rPr>
                <w:sz w:val="18"/>
                <w:szCs w:val="18"/>
              </w:rPr>
            </w:pPr>
            <w:r w:rsidRPr="004A00EC">
              <w:rPr>
                <w:sz w:val="18"/>
                <w:szCs w:val="18"/>
              </w:rPr>
              <w:t>ism4_4_HOA2traj1</w:t>
            </w:r>
          </w:p>
        </w:tc>
        <w:tc>
          <w:tcPr>
            <w:tcW w:w="722" w:type="dxa"/>
            <w:tcMar>
              <w:top w:w="120" w:type="dxa"/>
              <w:left w:w="120" w:type="dxa"/>
              <w:bottom w:w="120" w:type="dxa"/>
              <w:right w:w="120" w:type="dxa"/>
            </w:tcMar>
            <w:vAlign w:val="center"/>
            <w:hideMark/>
          </w:tcPr>
          <w:p w14:paraId="28350FF2" w14:textId="77777777" w:rsidR="00905753" w:rsidRPr="004A00EC" w:rsidRDefault="00905753">
            <w:pPr>
              <w:jc w:val="center"/>
              <w:rPr>
                <w:sz w:val="18"/>
                <w:szCs w:val="18"/>
              </w:rPr>
            </w:pPr>
            <w:r w:rsidRPr="004A00EC">
              <w:rPr>
                <w:sz w:val="18"/>
                <w:szCs w:val="18"/>
              </w:rPr>
              <w:t xml:space="preserve">89.9 </w:t>
            </w:r>
          </w:p>
        </w:tc>
        <w:tc>
          <w:tcPr>
            <w:tcW w:w="1294" w:type="dxa"/>
            <w:tcMar>
              <w:top w:w="120" w:type="dxa"/>
              <w:left w:w="120" w:type="dxa"/>
              <w:bottom w:w="120" w:type="dxa"/>
              <w:right w:w="120" w:type="dxa"/>
            </w:tcMar>
            <w:vAlign w:val="center"/>
            <w:hideMark/>
          </w:tcPr>
          <w:p w14:paraId="16B17E06" w14:textId="77777777" w:rsidR="00905753" w:rsidRPr="004A00EC" w:rsidRDefault="00905753">
            <w:pPr>
              <w:jc w:val="center"/>
              <w:rPr>
                <w:sz w:val="18"/>
                <w:szCs w:val="18"/>
              </w:rPr>
            </w:pPr>
            <w:r w:rsidRPr="004A00EC">
              <w:rPr>
                <w:sz w:val="18"/>
                <w:szCs w:val="18"/>
              </w:rPr>
              <w:t>[80.8, 98.9]</w:t>
            </w:r>
          </w:p>
        </w:tc>
        <w:tc>
          <w:tcPr>
            <w:tcW w:w="709" w:type="dxa"/>
            <w:tcMar>
              <w:top w:w="120" w:type="dxa"/>
              <w:left w:w="120" w:type="dxa"/>
              <w:bottom w:w="120" w:type="dxa"/>
              <w:right w:w="120" w:type="dxa"/>
            </w:tcMar>
            <w:vAlign w:val="center"/>
            <w:hideMark/>
          </w:tcPr>
          <w:p w14:paraId="323C6E1E" w14:textId="77777777" w:rsidR="00905753" w:rsidRPr="004A00EC" w:rsidRDefault="00905753">
            <w:pPr>
              <w:jc w:val="center"/>
              <w:rPr>
                <w:sz w:val="18"/>
                <w:szCs w:val="18"/>
              </w:rPr>
            </w:pPr>
            <w:r w:rsidRPr="004A00EC">
              <w:rPr>
                <w:sz w:val="18"/>
                <w:szCs w:val="18"/>
              </w:rPr>
              <w:t xml:space="preserve">52.6 </w:t>
            </w:r>
          </w:p>
        </w:tc>
        <w:tc>
          <w:tcPr>
            <w:tcW w:w="1186" w:type="dxa"/>
            <w:tcMar>
              <w:top w:w="120" w:type="dxa"/>
              <w:left w:w="120" w:type="dxa"/>
              <w:bottom w:w="120" w:type="dxa"/>
              <w:right w:w="120" w:type="dxa"/>
            </w:tcMar>
            <w:vAlign w:val="center"/>
            <w:hideMark/>
          </w:tcPr>
          <w:p w14:paraId="535948BE" w14:textId="77777777" w:rsidR="00905753" w:rsidRPr="004A00EC" w:rsidRDefault="00905753">
            <w:pPr>
              <w:jc w:val="center"/>
              <w:rPr>
                <w:sz w:val="18"/>
                <w:szCs w:val="18"/>
              </w:rPr>
            </w:pPr>
            <w:r w:rsidRPr="004A00EC">
              <w:rPr>
                <w:sz w:val="18"/>
                <w:szCs w:val="18"/>
              </w:rPr>
              <w:t>[33.1, 72.0]</w:t>
            </w:r>
          </w:p>
        </w:tc>
        <w:tc>
          <w:tcPr>
            <w:tcW w:w="709" w:type="dxa"/>
            <w:tcMar>
              <w:top w:w="120" w:type="dxa"/>
              <w:left w:w="120" w:type="dxa"/>
              <w:bottom w:w="120" w:type="dxa"/>
              <w:right w:w="120" w:type="dxa"/>
            </w:tcMar>
            <w:vAlign w:val="center"/>
            <w:hideMark/>
          </w:tcPr>
          <w:p w14:paraId="234884AE" w14:textId="77777777" w:rsidR="00905753" w:rsidRPr="004A00EC" w:rsidRDefault="00905753">
            <w:pPr>
              <w:jc w:val="center"/>
              <w:rPr>
                <w:sz w:val="18"/>
                <w:szCs w:val="18"/>
              </w:rPr>
            </w:pPr>
            <w:r w:rsidRPr="004A00EC">
              <w:rPr>
                <w:sz w:val="18"/>
                <w:szCs w:val="18"/>
              </w:rPr>
              <w:t xml:space="preserve">62.2 </w:t>
            </w:r>
          </w:p>
        </w:tc>
        <w:tc>
          <w:tcPr>
            <w:tcW w:w="1186" w:type="dxa"/>
            <w:tcMar>
              <w:top w:w="120" w:type="dxa"/>
              <w:left w:w="120" w:type="dxa"/>
              <w:bottom w:w="120" w:type="dxa"/>
              <w:right w:w="120" w:type="dxa"/>
            </w:tcMar>
            <w:vAlign w:val="center"/>
            <w:hideMark/>
          </w:tcPr>
          <w:p w14:paraId="3016D104" w14:textId="77777777" w:rsidR="00905753" w:rsidRPr="004A00EC" w:rsidRDefault="00905753">
            <w:pPr>
              <w:jc w:val="center"/>
              <w:rPr>
                <w:sz w:val="18"/>
                <w:szCs w:val="18"/>
              </w:rPr>
            </w:pPr>
            <w:r w:rsidRPr="004A00EC">
              <w:rPr>
                <w:sz w:val="18"/>
                <w:szCs w:val="18"/>
              </w:rPr>
              <w:t>[43.8, 80.5]</w:t>
            </w:r>
          </w:p>
        </w:tc>
        <w:tc>
          <w:tcPr>
            <w:tcW w:w="709" w:type="dxa"/>
            <w:tcMar>
              <w:top w:w="120" w:type="dxa"/>
              <w:left w:w="120" w:type="dxa"/>
              <w:bottom w:w="120" w:type="dxa"/>
              <w:right w:w="120" w:type="dxa"/>
            </w:tcMar>
            <w:vAlign w:val="center"/>
            <w:hideMark/>
          </w:tcPr>
          <w:p w14:paraId="765D5D11" w14:textId="77777777" w:rsidR="00905753" w:rsidRPr="004A00EC" w:rsidRDefault="00905753">
            <w:pPr>
              <w:jc w:val="center"/>
              <w:rPr>
                <w:sz w:val="18"/>
                <w:szCs w:val="18"/>
              </w:rPr>
            </w:pPr>
            <w:r w:rsidRPr="004A00EC">
              <w:rPr>
                <w:sz w:val="18"/>
                <w:szCs w:val="18"/>
              </w:rPr>
              <w:t xml:space="preserve">87.7 </w:t>
            </w:r>
          </w:p>
        </w:tc>
        <w:tc>
          <w:tcPr>
            <w:tcW w:w="1186" w:type="dxa"/>
            <w:tcMar>
              <w:top w:w="120" w:type="dxa"/>
              <w:left w:w="120" w:type="dxa"/>
              <w:bottom w:w="120" w:type="dxa"/>
              <w:right w:w="120" w:type="dxa"/>
            </w:tcMar>
            <w:vAlign w:val="center"/>
            <w:hideMark/>
          </w:tcPr>
          <w:p w14:paraId="76C8547A" w14:textId="77777777" w:rsidR="00905753" w:rsidRPr="004A00EC" w:rsidRDefault="00905753">
            <w:pPr>
              <w:jc w:val="center"/>
              <w:rPr>
                <w:sz w:val="18"/>
                <w:szCs w:val="18"/>
              </w:rPr>
            </w:pPr>
            <w:r w:rsidRPr="004A00EC">
              <w:rPr>
                <w:sz w:val="18"/>
                <w:szCs w:val="18"/>
              </w:rPr>
              <w:t>[81.0, 94.3]</w:t>
            </w:r>
          </w:p>
        </w:tc>
      </w:tr>
      <w:tr w:rsidR="004A00EC" w14:paraId="4F39C8D2" w14:textId="77777777" w:rsidTr="004A00EC">
        <w:trPr>
          <w:trHeight w:val="143"/>
        </w:trPr>
        <w:tc>
          <w:tcPr>
            <w:tcW w:w="544" w:type="dxa"/>
            <w:tcMar>
              <w:top w:w="120" w:type="dxa"/>
              <w:left w:w="120" w:type="dxa"/>
              <w:bottom w:w="120" w:type="dxa"/>
              <w:right w:w="120" w:type="dxa"/>
            </w:tcMar>
            <w:hideMark/>
          </w:tcPr>
          <w:p w14:paraId="6D3D1C4A" w14:textId="77777777" w:rsidR="00905753" w:rsidRPr="004A00EC" w:rsidRDefault="00905753">
            <w:pPr>
              <w:jc w:val="center"/>
              <w:rPr>
                <w:sz w:val="18"/>
                <w:szCs w:val="18"/>
              </w:rPr>
            </w:pPr>
            <w:r w:rsidRPr="004A00EC">
              <w:rPr>
                <w:sz w:val="18"/>
                <w:szCs w:val="18"/>
              </w:rPr>
              <w:t>05</w:t>
            </w:r>
          </w:p>
        </w:tc>
        <w:tc>
          <w:tcPr>
            <w:tcW w:w="1890" w:type="dxa"/>
            <w:tcMar>
              <w:top w:w="120" w:type="dxa"/>
              <w:left w:w="120" w:type="dxa"/>
              <w:bottom w:w="120" w:type="dxa"/>
              <w:right w:w="120" w:type="dxa"/>
            </w:tcMar>
            <w:hideMark/>
          </w:tcPr>
          <w:p w14:paraId="5C7335E5" w14:textId="77777777" w:rsidR="00905753" w:rsidRPr="004A00EC" w:rsidRDefault="00905753">
            <w:pPr>
              <w:jc w:val="center"/>
              <w:rPr>
                <w:sz w:val="18"/>
                <w:szCs w:val="18"/>
              </w:rPr>
            </w:pPr>
            <w:r w:rsidRPr="004A00EC">
              <w:rPr>
                <w:sz w:val="18"/>
                <w:szCs w:val="18"/>
              </w:rPr>
              <w:t>ism4_5_HOA2traj5</w:t>
            </w:r>
          </w:p>
        </w:tc>
        <w:tc>
          <w:tcPr>
            <w:tcW w:w="722" w:type="dxa"/>
            <w:tcMar>
              <w:top w:w="120" w:type="dxa"/>
              <w:left w:w="120" w:type="dxa"/>
              <w:bottom w:w="120" w:type="dxa"/>
              <w:right w:w="120" w:type="dxa"/>
            </w:tcMar>
            <w:vAlign w:val="center"/>
            <w:hideMark/>
          </w:tcPr>
          <w:p w14:paraId="4AE78B80" w14:textId="77777777" w:rsidR="00905753" w:rsidRPr="004A00EC" w:rsidRDefault="00905753">
            <w:pPr>
              <w:jc w:val="center"/>
              <w:rPr>
                <w:sz w:val="18"/>
                <w:szCs w:val="18"/>
              </w:rPr>
            </w:pPr>
            <w:r w:rsidRPr="004A00EC">
              <w:rPr>
                <w:sz w:val="18"/>
                <w:szCs w:val="18"/>
              </w:rPr>
              <w:t xml:space="preserve">89.0 </w:t>
            </w:r>
          </w:p>
        </w:tc>
        <w:tc>
          <w:tcPr>
            <w:tcW w:w="1294" w:type="dxa"/>
            <w:tcMar>
              <w:top w:w="120" w:type="dxa"/>
              <w:left w:w="120" w:type="dxa"/>
              <w:bottom w:w="120" w:type="dxa"/>
              <w:right w:w="120" w:type="dxa"/>
            </w:tcMar>
            <w:vAlign w:val="center"/>
            <w:hideMark/>
          </w:tcPr>
          <w:p w14:paraId="2FDF8A43" w14:textId="77777777" w:rsidR="00905753" w:rsidRPr="004A00EC" w:rsidRDefault="00905753">
            <w:pPr>
              <w:jc w:val="center"/>
              <w:rPr>
                <w:sz w:val="18"/>
                <w:szCs w:val="18"/>
              </w:rPr>
            </w:pPr>
            <w:r w:rsidRPr="004A00EC">
              <w:rPr>
                <w:sz w:val="18"/>
                <w:szCs w:val="18"/>
              </w:rPr>
              <w:t>[81.7, 96.2]</w:t>
            </w:r>
          </w:p>
        </w:tc>
        <w:tc>
          <w:tcPr>
            <w:tcW w:w="709" w:type="dxa"/>
            <w:tcMar>
              <w:top w:w="120" w:type="dxa"/>
              <w:left w:w="120" w:type="dxa"/>
              <w:bottom w:w="120" w:type="dxa"/>
              <w:right w:w="120" w:type="dxa"/>
            </w:tcMar>
            <w:vAlign w:val="center"/>
            <w:hideMark/>
          </w:tcPr>
          <w:p w14:paraId="2DC8013C" w14:textId="77777777" w:rsidR="00905753" w:rsidRPr="004A00EC" w:rsidRDefault="00905753">
            <w:pPr>
              <w:jc w:val="center"/>
              <w:rPr>
                <w:sz w:val="18"/>
                <w:szCs w:val="18"/>
              </w:rPr>
            </w:pPr>
            <w:r w:rsidRPr="004A00EC">
              <w:rPr>
                <w:sz w:val="18"/>
                <w:szCs w:val="18"/>
              </w:rPr>
              <w:t xml:space="preserve">36.5 </w:t>
            </w:r>
          </w:p>
        </w:tc>
        <w:tc>
          <w:tcPr>
            <w:tcW w:w="1186" w:type="dxa"/>
            <w:tcMar>
              <w:top w:w="120" w:type="dxa"/>
              <w:left w:w="120" w:type="dxa"/>
              <w:bottom w:w="120" w:type="dxa"/>
              <w:right w:w="120" w:type="dxa"/>
            </w:tcMar>
            <w:vAlign w:val="center"/>
            <w:hideMark/>
          </w:tcPr>
          <w:p w14:paraId="6CE42CEA" w14:textId="77777777" w:rsidR="00905753" w:rsidRPr="004A00EC" w:rsidRDefault="00905753">
            <w:pPr>
              <w:jc w:val="center"/>
              <w:rPr>
                <w:sz w:val="18"/>
                <w:szCs w:val="18"/>
              </w:rPr>
            </w:pPr>
            <w:r w:rsidRPr="004A00EC">
              <w:rPr>
                <w:sz w:val="18"/>
                <w:szCs w:val="18"/>
              </w:rPr>
              <w:t>[22.9, 50.0]</w:t>
            </w:r>
          </w:p>
        </w:tc>
        <w:tc>
          <w:tcPr>
            <w:tcW w:w="709" w:type="dxa"/>
            <w:tcMar>
              <w:top w:w="120" w:type="dxa"/>
              <w:left w:w="120" w:type="dxa"/>
              <w:bottom w:w="120" w:type="dxa"/>
              <w:right w:w="120" w:type="dxa"/>
            </w:tcMar>
            <w:vAlign w:val="center"/>
            <w:hideMark/>
          </w:tcPr>
          <w:p w14:paraId="089C1036" w14:textId="77777777" w:rsidR="00905753" w:rsidRPr="004A00EC" w:rsidRDefault="00905753">
            <w:pPr>
              <w:jc w:val="center"/>
              <w:rPr>
                <w:sz w:val="18"/>
                <w:szCs w:val="18"/>
              </w:rPr>
            </w:pPr>
            <w:r w:rsidRPr="004A00EC">
              <w:rPr>
                <w:sz w:val="18"/>
                <w:szCs w:val="18"/>
              </w:rPr>
              <w:t xml:space="preserve">62.6 </w:t>
            </w:r>
          </w:p>
        </w:tc>
        <w:tc>
          <w:tcPr>
            <w:tcW w:w="1186" w:type="dxa"/>
            <w:tcMar>
              <w:top w:w="120" w:type="dxa"/>
              <w:left w:w="120" w:type="dxa"/>
              <w:bottom w:w="120" w:type="dxa"/>
              <w:right w:w="120" w:type="dxa"/>
            </w:tcMar>
            <w:vAlign w:val="center"/>
            <w:hideMark/>
          </w:tcPr>
          <w:p w14:paraId="66269D30" w14:textId="77777777" w:rsidR="00905753" w:rsidRPr="004A00EC" w:rsidRDefault="00905753">
            <w:pPr>
              <w:jc w:val="center"/>
              <w:rPr>
                <w:sz w:val="18"/>
                <w:szCs w:val="18"/>
              </w:rPr>
            </w:pPr>
            <w:r w:rsidRPr="004A00EC">
              <w:rPr>
                <w:sz w:val="18"/>
                <w:szCs w:val="18"/>
              </w:rPr>
              <w:t>[46.4, 78.7]</w:t>
            </w:r>
          </w:p>
        </w:tc>
        <w:tc>
          <w:tcPr>
            <w:tcW w:w="709" w:type="dxa"/>
            <w:tcMar>
              <w:top w:w="120" w:type="dxa"/>
              <w:left w:w="120" w:type="dxa"/>
              <w:bottom w:w="120" w:type="dxa"/>
              <w:right w:w="120" w:type="dxa"/>
            </w:tcMar>
            <w:vAlign w:val="center"/>
            <w:hideMark/>
          </w:tcPr>
          <w:p w14:paraId="726935C4" w14:textId="77777777" w:rsidR="00905753" w:rsidRPr="004A00EC" w:rsidRDefault="00905753">
            <w:pPr>
              <w:jc w:val="center"/>
              <w:rPr>
                <w:sz w:val="18"/>
                <w:szCs w:val="18"/>
              </w:rPr>
            </w:pPr>
            <w:r w:rsidRPr="004A00EC">
              <w:rPr>
                <w:sz w:val="18"/>
                <w:szCs w:val="18"/>
              </w:rPr>
              <w:t xml:space="preserve">89.4 </w:t>
            </w:r>
          </w:p>
        </w:tc>
        <w:tc>
          <w:tcPr>
            <w:tcW w:w="1186" w:type="dxa"/>
            <w:tcMar>
              <w:top w:w="120" w:type="dxa"/>
              <w:left w:w="120" w:type="dxa"/>
              <w:bottom w:w="120" w:type="dxa"/>
              <w:right w:w="120" w:type="dxa"/>
            </w:tcMar>
            <w:vAlign w:val="center"/>
            <w:hideMark/>
          </w:tcPr>
          <w:p w14:paraId="49409FA8" w14:textId="77777777" w:rsidR="00905753" w:rsidRPr="004A00EC" w:rsidRDefault="00905753">
            <w:pPr>
              <w:jc w:val="center"/>
              <w:rPr>
                <w:sz w:val="18"/>
                <w:szCs w:val="18"/>
              </w:rPr>
            </w:pPr>
            <w:r w:rsidRPr="004A00EC">
              <w:rPr>
                <w:sz w:val="18"/>
                <w:szCs w:val="18"/>
              </w:rPr>
              <w:t>[82.1, 96.6]</w:t>
            </w:r>
          </w:p>
        </w:tc>
      </w:tr>
      <w:tr w:rsidR="004A00EC" w14:paraId="5B7F90F0" w14:textId="77777777" w:rsidTr="004A00EC">
        <w:trPr>
          <w:trHeight w:val="143"/>
        </w:trPr>
        <w:tc>
          <w:tcPr>
            <w:tcW w:w="544" w:type="dxa"/>
            <w:tcMar>
              <w:top w:w="120" w:type="dxa"/>
              <w:left w:w="120" w:type="dxa"/>
              <w:bottom w:w="120" w:type="dxa"/>
              <w:right w:w="120" w:type="dxa"/>
            </w:tcMar>
            <w:hideMark/>
          </w:tcPr>
          <w:p w14:paraId="76DA037E" w14:textId="77777777" w:rsidR="00905753" w:rsidRPr="004A00EC" w:rsidRDefault="00905753">
            <w:pPr>
              <w:jc w:val="center"/>
              <w:rPr>
                <w:sz w:val="18"/>
                <w:szCs w:val="18"/>
              </w:rPr>
            </w:pPr>
            <w:r w:rsidRPr="004A00EC">
              <w:rPr>
                <w:sz w:val="18"/>
                <w:szCs w:val="18"/>
              </w:rPr>
              <w:t>06</w:t>
            </w:r>
          </w:p>
        </w:tc>
        <w:tc>
          <w:tcPr>
            <w:tcW w:w="1890" w:type="dxa"/>
            <w:tcMar>
              <w:top w:w="120" w:type="dxa"/>
              <w:left w:w="120" w:type="dxa"/>
              <w:bottom w:w="120" w:type="dxa"/>
              <w:right w:w="120" w:type="dxa"/>
            </w:tcMar>
            <w:hideMark/>
          </w:tcPr>
          <w:p w14:paraId="24C4E57F" w14:textId="77777777" w:rsidR="00905753" w:rsidRPr="004A00EC" w:rsidRDefault="00905753">
            <w:pPr>
              <w:jc w:val="center"/>
              <w:rPr>
                <w:sz w:val="18"/>
                <w:szCs w:val="18"/>
              </w:rPr>
            </w:pPr>
            <w:r w:rsidRPr="004A00EC">
              <w:rPr>
                <w:sz w:val="18"/>
                <w:szCs w:val="18"/>
              </w:rPr>
              <w:t>ism4_6_HOA2traj8</w:t>
            </w:r>
          </w:p>
        </w:tc>
        <w:tc>
          <w:tcPr>
            <w:tcW w:w="722" w:type="dxa"/>
            <w:tcMar>
              <w:top w:w="120" w:type="dxa"/>
              <w:left w:w="120" w:type="dxa"/>
              <w:bottom w:w="120" w:type="dxa"/>
              <w:right w:w="120" w:type="dxa"/>
            </w:tcMar>
            <w:vAlign w:val="center"/>
            <w:hideMark/>
          </w:tcPr>
          <w:p w14:paraId="30A50231" w14:textId="77777777" w:rsidR="00905753" w:rsidRPr="004A00EC" w:rsidRDefault="00905753">
            <w:pPr>
              <w:jc w:val="center"/>
              <w:rPr>
                <w:sz w:val="18"/>
                <w:szCs w:val="18"/>
              </w:rPr>
            </w:pPr>
            <w:r w:rsidRPr="004A00EC">
              <w:rPr>
                <w:sz w:val="18"/>
                <w:szCs w:val="18"/>
              </w:rPr>
              <w:t xml:space="preserve">91.0 </w:t>
            </w:r>
          </w:p>
        </w:tc>
        <w:tc>
          <w:tcPr>
            <w:tcW w:w="1294" w:type="dxa"/>
            <w:tcMar>
              <w:top w:w="120" w:type="dxa"/>
              <w:left w:w="120" w:type="dxa"/>
              <w:bottom w:w="120" w:type="dxa"/>
              <w:right w:w="120" w:type="dxa"/>
            </w:tcMar>
            <w:vAlign w:val="center"/>
            <w:hideMark/>
          </w:tcPr>
          <w:p w14:paraId="4551EF76" w14:textId="77777777" w:rsidR="00905753" w:rsidRPr="004A00EC" w:rsidRDefault="00905753">
            <w:pPr>
              <w:jc w:val="center"/>
              <w:rPr>
                <w:sz w:val="18"/>
                <w:szCs w:val="18"/>
              </w:rPr>
            </w:pPr>
            <w:r w:rsidRPr="004A00EC">
              <w:rPr>
                <w:sz w:val="18"/>
                <w:szCs w:val="18"/>
              </w:rPr>
              <w:t>[85.6, 96.3]</w:t>
            </w:r>
          </w:p>
        </w:tc>
        <w:tc>
          <w:tcPr>
            <w:tcW w:w="709" w:type="dxa"/>
            <w:tcMar>
              <w:top w:w="120" w:type="dxa"/>
              <w:left w:w="120" w:type="dxa"/>
              <w:bottom w:w="120" w:type="dxa"/>
              <w:right w:w="120" w:type="dxa"/>
            </w:tcMar>
            <w:vAlign w:val="center"/>
            <w:hideMark/>
          </w:tcPr>
          <w:p w14:paraId="735C5DA7" w14:textId="77777777" w:rsidR="00905753" w:rsidRPr="004A00EC" w:rsidRDefault="00905753">
            <w:pPr>
              <w:jc w:val="center"/>
              <w:rPr>
                <w:sz w:val="18"/>
                <w:szCs w:val="18"/>
              </w:rPr>
            </w:pPr>
            <w:r w:rsidRPr="004A00EC">
              <w:rPr>
                <w:sz w:val="18"/>
                <w:szCs w:val="18"/>
              </w:rPr>
              <w:t xml:space="preserve">39.2 </w:t>
            </w:r>
          </w:p>
        </w:tc>
        <w:tc>
          <w:tcPr>
            <w:tcW w:w="1186" w:type="dxa"/>
            <w:tcMar>
              <w:top w:w="120" w:type="dxa"/>
              <w:left w:w="120" w:type="dxa"/>
              <w:bottom w:w="120" w:type="dxa"/>
              <w:right w:w="120" w:type="dxa"/>
            </w:tcMar>
            <w:vAlign w:val="center"/>
            <w:hideMark/>
          </w:tcPr>
          <w:p w14:paraId="3981BD10" w14:textId="77777777" w:rsidR="00905753" w:rsidRPr="004A00EC" w:rsidRDefault="00905753">
            <w:pPr>
              <w:jc w:val="center"/>
              <w:rPr>
                <w:sz w:val="18"/>
                <w:szCs w:val="18"/>
              </w:rPr>
            </w:pPr>
            <w:r w:rsidRPr="004A00EC">
              <w:rPr>
                <w:sz w:val="18"/>
                <w:szCs w:val="18"/>
              </w:rPr>
              <w:t>[25.7, 52.6]</w:t>
            </w:r>
          </w:p>
        </w:tc>
        <w:tc>
          <w:tcPr>
            <w:tcW w:w="709" w:type="dxa"/>
            <w:tcMar>
              <w:top w:w="120" w:type="dxa"/>
              <w:left w:w="120" w:type="dxa"/>
              <w:bottom w:w="120" w:type="dxa"/>
              <w:right w:w="120" w:type="dxa"/>
            </w:tcMar>
            <w:vAlign w:val="center"/>
            <w:hideMark/>
          </w:tcPr>
          <w:p w14:paraId="413EF025" w14:textId="77777777" w:rsidR="00905753" w:rsidRPr="004A00EC" w:rsidRDefault="00905753">
            <w:pPr>
              <w:jc w:val="center"/>
              <w:rPr>
                <w:sz w:val="18"/>
                <w:szCs w:val="18"/>
              </w:rPr>
            </w:pPr>
            <w:r w:rsidRPr="004A00EC">
              <w:rPr>
                <w:sz w:val="18"/>
                <w:szCs w:val="18"/>
              </w:rPr>
              <w:t xml:space="preserve">76.2 </w:t>
            </w:r>
          </w:p>
        </w:tc>
        <w:tc>
          <w:tcPr>
            <w:tcW w:w="1186" w:type="dxa"/>
            <w:tcMar>
              <w:top w:w="120" w:type="dxa"/>
              <w:left w:w="120" w:type="dxa"/>
              <w:bottom w:w="120" w:type="dxa"/>
              <w:right w:w="120" w:type="dxa"/>
            </w:tcMar>
            <w:vAlign w:val="center"/>
            <w:hideMark/>
          </w:tcPr>
          <w:p w14:paraId="268F9369" w14:textId="77777777" w:rsidR="00905753" w:rsidRPr="004A00EC" w:rsidRDefault="00905753">
            <w:pPr>
              <w:jc w:val="center"/>
              <w:rPr>
                <w:sz w:val="18"/>
                <w:szCs w:val="18"/>
              </w:rPr>
            </w:pPr>
            <w:r w:rsidRPr="004A00EC">
              <w:rPr>
                <w:sz w:val="18"/>
                <w:szCs w:val="18"/>
              </w:rPr>
              <w:t>[63.2, 89.1]</w:t>
            </w:r>
          </w:p>
        </w:tc>
        <w:tc>
          <w:tcPr>
            <w:tcW w:w="709" w:type="dxa"/>
            <w:tcMar>
              <w:top w:w="120" w:type="dxa"/>
              <w:left w:w="120" w:type="dxa"/>
              <w:bottom w:w="120" w:type="dxa"/>
              <w:right w:w="120" w:type="dxa"/>
            </w:tcMar>
            <w:vAlign w:val="center"/>
            <w:hideMark/>
          </w:tcPr>
          <w:p w14:paraId="6D16E00F" w14:textId="77777777" w:rsidR="00905753" w:rsidRPr="004A00EC" w:rsidRDefault="00905753">
            <w:pPr>
              <w:jc w:val="center"/>
              <w:rPr>
                <w:sz w:val="18"/>
                <w:szCs w:val="18"/>
              </w:rPr>
            </w:pPr>
            <w:r w:rsidRPr="004A00EC">
              <w:rPr>
                <w:sz w:val="18"/>
                <w:szCs w:val="18"/>
              </w:rPr>
              <w:t xml:space="preserve">88.4 </w:t>
            </w:r>
          </w:p>
        </w:tc>
        <w:tc>
          <w:tcPr>
            <w:tcW w:w="1186" w:type="dxa"/>
            <w:tcMar>
              <w:top w:w="120" w:type="dxa"/>
              <w:left w:w="120" w:type="dxa"/>
              <w:bottom w:w="120" w:type="dxa"/>
              <w:right w:w="120" w:type="dxa"/>
            </w:tcMar>
            <w:vAlign w:val="center"/>
            <w:hideMark/>
          </w:tcPr>
          <w:p w14:paraId="219E9324" w14:textId="77777777" w:rsidR="00905753" w:rsidRPr="004A00EC" w:rsidRDefault="00905753">
            <w:pPr>
              <w:jc w:val="center"/>
              <w:rPr>
                <w:sz w:val="18"/>
                <w:szCs w:val="18"/>
              </w:rPr>
            </w:pPr>
            <w:r w:rsidRPr="004A00EC">
              <w:rPr>
                <w:sz w:val="18"/>
                <w:szCs w:val="18"/>
              </w:rPr>
              <w:t>[81.6, 95.1]</w:t>
            </w:r>
          </w:p>
        </w:tc>
      </w:tr>
      <w:tr w:rsidR="004A00EC" w14:paraId="7790DAC1" w14:textId="77777777" w:rsidTr="004A00EC">
        <w:trPr>
          <w:trHeight w:val="143"/>
        </w:trPr>
        <w:tc>
          <w:tcPr>
            <w:tcW w:w="544" w:type="dxa"/>
            <w:tcMar>
              <w:top w:w="120" w:type="dxa"/>
              <w:left w:w="120" w:type="dxa"/>
              <w:bottom w:w="120" w:type="dxa"/>
              <w:right w:w="120" w:type="dxa"/>
            </w:tcMar>
            <w:hideMark/>
          </w:tcPr>
          <w:p w14:paraId="47E81E41" w14:textId="77777777" w:rsidR="00905753" w:rsidRPr="004A00EC" w:rsidRDefault="00905753">
            <w:pPr>
              <w:jc w:val="center"/>
              <w:rPr>
                <w:sz w:val="18"/>
                <w:szCs w:val="18"/>
              </w:rPr>
            </w:pPr>
            <w:r w:rsidRPr="004A00EC">
              <w:rPr>
                <w:sz w:val="18"/>
                <w:szCs w:val="18"/>
              </w:rPr>
              <w:t>07</w:t>
            </w:r>
          </w:p>
        </w:tc>
        <w:tc>
          <w:tcPr>
            <w:tcW w:w="1890" w:type="dxa"/>
            <w:tcMar>
              <w:top w:w="120" w:type="dxa"/>
              <w:left w:w="120" w:type="dxa"/>
              <w:bottom w:w="120" w:type="dxa"/>
              <w:right w:w="120" w:type="dxa"/>
            </w:tcMar>
            <w:hideMark/>
          </w:tcPr>
          <w:p w14:paraId="2EDD8000" w14:textId="77777777" w:rsidR="00905753" w:rsidRPr="004A00EC" w:rsidRDefault="00905753">
            <w:pPr>
              <w:jc w:val="center"/>
              <w:rPr>
                <w:sz w:val="18"/>
                <w:szCs w:val="18"/>
              </w:rPr>
            </w:pPr>
            <w:r w:rsidRPr="004A00EC">
              <w:rPr>
                <w:sz w:val="18"/>
                <w:szCs w:val="18"/>
              </w:rPr>
              <w:t>ism4_7_HOA2traj7</w:t>
            </w:r>
          </w:p>
        </w:tc>
        <w:tc>
          <w:tcPr>
            <w:tcW w:w="722" w:type="dxa"/>
            <w:tcMar>
              <w:top w:w="120" w:type="dxa"/>
              <w:left w:w="120" w:type="dxa"/>
              <w:bottom w:w="120" w:type="dxa"/>
              <w:right w:w="120" w:type="dxa"/>
            </w:tcMar>
            <w:vAlign w:val="center"/>
            <w:hideMark/>
          </w:tcPr>
          <w:p w14:paraId="0284586B" w14:textId="77777777" w:rsidR="00905753" w:rsidRPr="004A00EC" w:rsidRDefault="00905753">
            <w:pPr>
              <w:jc w:val="center"/>
              <w:rPr>
                <w:sz w:val="18"/>
                <w:szCs w:val="18"/>
              </w:rPr>
            </w:pPr>
            <w:r w:rsidRPr="004A00EC">
              <w:rPr>
                <w:sz w:val="18"/>
                <w:szCs w:val="18"/>
              </w:rPr>
              <w:t xml:space="preserve">89.3 </w:t>
            </w:r>
          </w:p>
        </w:tc>
        <w:tc>
          <w:tcPr>
            <w:tcW w:w="1294" w:type="dxa"/>
            <w:tcMar>
              <w:top w:w="120" w:type="dxa"/>
              <w:left w:w="120" w:type="dxa"/>
              <w:bottom w:w="120" w:type="dxa"/>
              <w:right w:w="120" w:type="dxa"/>
            </w:tcMar>
            <w:vAlign w:val="center"/>
            <w:hideMark/>
          </w:tcPr>
          <w:p w14:paraId="2A40C13C" w14:textId="77777777" w:rsidR="00905753" w:rsidRPr="004A00EC" w:rsidRDefault="00905753">
            <w:pPr>
              <w:jc w:val="center"/>
              <w:rPr>
                <w:sz w:val="18"/>
                <w:szCs w:val="18"/>
              </w:rPr>
            </w:pPr>
            <w:r w:rsidRPr="004A00EC">
              <w:rPr>
                <w:sz w:val="18"/>
                <w:szCs w:val="18"/>
              </w:rPr>
              <w:t>[83.0, 95.5]</w:t>
            </w:r>
          </w:p>
        </w:tc>
        <w:tc>
          <w:tcPr>
            <w:tcW w:w="709" w:type="dxa"/>
            <w:tcMar>
              <w:top w:w="120" w:type="dxa"/>
              <w:left w:w="120" w:type="dxa"/>
              <w:bottom w:w="120" w:type="dxa"/>
              <w:right w:w="120" w:type="dxa"/>
            </w:tcMar>
            <w:vAlign w:val="center"/>
            <w:hideMark/>
          </w:tcPr>
          <w:p w14:paraId="1141F5C4" w14:textId="77777777" w:rsidR="00905753" w:rsidRPr="004A00EC" w:rsidRDefault="00905753">
            <w:pPr>
              <w:jc w:val="center"/>
              <w:rPr>
                <w:sz w:val="18"/>
                <w:szCs w:val="18"/>
              </w:rPr>
            </w:pPr>
            <w:r w:rsidRPr="004A00EC">
              <w:rPr>
                <w:sz w:val="18"/>
                <w:szCs w:val="18"/>
              </w:rPr>
              <w:t xml:space="preserve">54.7 </w:t>
            </w:r>
          </w:p>
        </w:tc>
        <w:tc>
          <w:tcPr>
            <w:tcW w:w="1186" w:type="dxa"/>
            <w:tcMar>
              <w:top w:w="120" w:type="dxa"/>
              <w:left w:w="120" w:type="dxa"/>
              <w:bottom w:w="120" w:type="dxa"/>
              <w:right w:w="120" w:type="dxa"/>
            </w:tcMar>
            <w:vAlign w:val="center"/>
            <w:hideMark/>
          </w:tcPr>
          <w:p w14:paraId="2A7E17F4" w14:textId="77777777" w:rsidR="00905753" w:rsidRPr="004A00EC" w:rsidRDefault="00905753">
            <w:pPr>
              <w:jc w:val="center"/>
              <w:rPr>
                <w:sz w:val="18"/>
                <w:szCs w:val="18"/>
              </w:rPr>
            </w:pPr>
            <w:r w:rsidRPr="004A00EC">
              <w:rPr>
                <w:sz w:val="18"/>
                <w:szCs w:val="18"/>
              </w:rPr>
              <w:t>[43.2, 66.1]</w:t>
            </w:r>
          </w:p>
        </w:tc>
        <w:tc>
          <w:tcPr>
            <w:tcW w:w="709" w:type="dxa"/>
            <w:tcMar>
              <w:top w:w="120" w:type="dxa"/>
              <w:left w:w="120" w:type="dxa"/>
              <w:bottom w:w="120" w:type="dxa"/>
              <w:right w:w="120" w:type="dxa"/>
            </w:tcMar>
            <w:vAlign w:val="center"/>
            <w:hideMark/>
          </w:tcPr>
          <w:p w14:paraId="4269A483" w14:textId="77777777" w:rsidR="00905753" w:rsidRPr="004A00EC" w:rsidRDefault="00905753">
            <w:pPr>
              <w:jc w:val="center"/>
              <w:rPr>
                <w:sz w:val="18"/>
                <w:szCs w:val="18"/>
              </w:rPr>
            </w:pPr>
            <w:r w:rsidRPr="004A00EC">
              <w:rPr>
                <w:sz w:val="18"/>
                <w:szCs w:val="18"/>
              </w:rPr>
              <w:t xml:space="preserve">83.0 </w:t>
            </w:r>
          </w:p>
        </w:tc>
        <w:tc>
          <w:tcPr>
            <w:tcW w:w="1186" w:type="dxa"/>
            <w:tcMar>
              <w:top w:w="120" w:type="dxa"/>
              <w:left w:w="120" w:type="dxa"/>
              <w:bottom w:w="120" w:type="dxa"/>
              <w:right w:w="120" w:type="dxa"/>
            </w:tcMar>
            <w:vAlign w:val="center"/>
            <w:hideMark/>
          </w:tcPr>
          <w:p w14:paraId="69D90A42" w14:textId="77777777" w:rsidR="00905753" w:rsidRPr="004A00EC" w:rsidRDefault="00905753">
            <w:pPr>
              <w:jc w:val="center"/>
              <w:rPr>
                <w:sz w:val="18"/>
                <w:szCs w:val="18"/>
              </w:rPr>
            </w:pPr>
            <w:r w:rsidRPr="004A00EC">
              <w:rPr>
                <w:sz w:val="18"/>
                <w:szCs w:val="18"/>
              </w:rPr>
              <w:t>[71.7, 94.2]</w:t>
            </w:r>
          </w:p>
        </w:tc>
        <w:tc>
          <w:tcPr>
            <w:tcW w:w="709" w:type="dxa"/>
            <w:tcMar>
              <w:top w:w="120" w:type="dxa"/>
              <w:left w:w="120" w:type="dxa"/>
              <w:bottom w:w="120" w:type="dxa"/>
              <w:right w:w="120" w:type="dxa"/>
            </w:tcMar>
            <w:vAlign w:val="center"/>
            <w:hideMark/>
          </w:tcPr>
          <w:p w14:paraId="466B698E" w14:textId="77777777" w:rsidR="00905753" w:rsidRPr="004A00EC" w:rsidRDefault="00905753">
            <w:pPr>
              <w:jc w:val="center"/>
              <w:rPr>
                <w:sz w:val="18"/>
                <w:szCs w:val="18"/>
              </w:rPr>
            </w:pPr>
            <w:r w:rsidRPr="004A00EC">
              <w:rPr>
                <w:sz w:val="18"/>
                <w:szCs w:val="18"/>
              </w:rPr>
              <w:t xml:space="preserve">89.3 </w:t>
            </w:r>
          </w:p>
        </w:tc>
        <w:tc>
          <w:tcPr>
            <w:tcW w:w="1186" w:type="dxa"/>
            <w:tcMar>
              <w:top w:w="120" w:type="dxa"/>
              <w:left w:w="120" w:type="dxa"/>
              <w:bottom w:w="120" w:type="dxa"/>
              <w:right w:w="120" w:type="dxa"/>
            </w:tcMar>
            <w:vAlign w:val="center"/>
            <w:hideMark/>
          </w:tcPr>
          <w:p w14:paraId="21BD55CA" w14:textId="77777777" w:rsidR="00905753" w:rsidRPr="004A00EC" w:rsidRDefault="00905753">
            <w:pPr>
              <w:jc w:val="center"/>
              <w:rPr>
                <w:sz w:val="18"/>
                <w:szCs w:val="18"/>
              </w:rPr>
            </w:pPr>
            <w:r w:rsidRPr="004A00EC">
              <w:rPr>
                <w:sz w:val="18"/>
                <w:szCs w:val="18"/>
              </w:rPr>
              <w:t>[78.7, 99.8]</w:t>
            </w:r>
          </w:p>
        </w:tc>
      </w:tr>
      <w:tr w:rsidR="004A00EC" w14:paraId="3F0A4CE8" w14:textId="77777777" w:rsidTr="004A00EC">
        <w:trPr>
          <w:trHeight w:val="143"/>
        </w:trPr>
        <w:tc>
          <w:tcPr>
            <w:tcW w:w="544" w:type="dxa"/>
            <w:tcMar>
              <w:top w:w="120" w:type="dxa"/>
              <w:left w:w="120" w:type="dxa"/>
              <w:bottom w:w="120" w:type="dxa"/>
              <w:right w:w="120" w:type="dxa"/>
            </w:tcMar>
            <w:hideMark/>
          </w:tcPr>
          <w:p w14:paraId="0B251D0C" w14:textId="77777777" w:rsidR="00905753" w:rsidRPr="004A00EC" w:rsidRDefault="00905753">
            <w:pPr>
              <w:jc w:val="center"/>
              <w:rPr>
                <w:sz w:val="18"/>
                <w:szCs w:val="18"/>
              </w:rPr>
            </w:pPr>
            <w:r w:rsidRPr="004A00EC">
              <w:rPr>
                <w:sz w:val="18"/>
                <w:szCs w:val="18"/>
              </w:rPr>
              <w:t>08</w:t>
            </w:r>
          </w:p>
        </w:tc>
        <w:tc>
          <w:tcPr>
            <w:tcW w:w="1890" w:type="dxa"/>
            <w:tcMar>
              <w:top w:w="120" w:type="dxa"/>
              <w:left w:w="120" w:type="dxa"/>
              <w:bottom w:w="120" w:type="dxa"/>
              <w:right w:w="120" w:type="dxa"/>
            </w:tcMar>
            <w:hideMark/>
          </w:tcPr>
          <w:p w14:paraId="29D7FD73" w14:textId="77777777" w:rsidR="00905753" w:rsidRPr="004A00EC" w:rsidRDefault="00905753">
            <w:pPr>
              <w:jc w:val="center"/>
              <w:rPr>
                <w:sz w:val="18"/>
                <w:szCs w:val="18"/>
              </w:rPr>
            </w:pPr>
            <w:r w:rsidRPr="004A00EC">
              <w:rPr>
                <w:sz w:val="18"/>
                <w:szCs w:val="18"/>
              </w:rPr>
              <w:t>ism4_8_HOA2traj2</w:t>
            </w:r>
          </w:p>
        </w:tc>
        <w:tc>
          <w:tcPr>
            <w:tcW w:w="722" w:type="dxa"/>
            <w:tcMar>
              <w:top w:w="120" w:type="dxa"/>
              <w:left w:w="120" w:type="dxa"/>
              <w:bottom w:w="120" w:type="dxa"/>
              <w:right w:w="120" w:type="dxa"/>
            </w:tcMar>
            <w:vAlign w:val="center"/>
            <w:hideMark/>
          </w:tcPr>
          <w:p w14:paraId="5E22DF12" w14:textId="77777777" w:rsidR="00905753" w:rsidRPr="004A00EC" w:rsidRDefault="00905753">
            <w:pPr>
              <w:jc w:val="center"/>
              <w:rPr>
                <w:sz w:val="18"/>
                <w:szCs w:val="18"/>
              </w:rPr>
            </w:pPr>
            <w:r w:rsidRPr="004A00EC">
              <w:rPr>
                <w:sz w:val="18"/>
                <w:szCs w:val="18"/>
              </w:rPr>
              <w:t xml:space="preserve">92.1 </w:t>
            </w:r>
          </w:p>
        </w:tc>
        <w:tc>
          <w:tcPr>
            <w:tcW w:w="1294" w:type="dxa"/>
            <w:tcMar>
              <w:top w:w="120" w:type="dxa"/>
              <w:left w:w="120" w:type="dxa"/>
              <w:bottom w:w="120" w:type="dxa"/>
              <w:right w:w="120" w:type="dxa"/>
            </w:tcMar>
            <w:vAlign w:val="center"/>
            <w:hideMark/>
          </w:tcPr>
          <w:p w14:paraId="7AD49B83" w14:textId="77777777" w:rsidR="00905753" w:rsidRPr="004A00EC" w:rsidRDefault="00905753">
            <w:pPr>
              <w:jc w:val="center"/>
              <w:rPr>
                <w:sz w:val="18"/>
                <w:szCs w:val="18"/>
              </w:rPr>
            </w:pPr>
            <w:r w:rsidRPr="004A00EC">
              <w:rPr>
                <w:sz w:val="18"/>
                <w:szCs w:val="18"/>
              </w:rPr>
              <w:t>[87.1, 97.0]</w:t>
            </w:r>
          </w:p>
        </w:tc>
        <w:tc>
          <w:tcPr>
            <w:tcW w:w="709" w:type="dxa"/>
            <w:tcMar>
              <w:top w:w="120" w:type="dxa"/>
              <w:left w:w="120" w:type="dxa"/>
              <w:bottom w:w="120" w:type="dxa"/>
              <w:right w:w="120" w:type="dxa"/>
            </w:tcMar>
            <w:vAlign w:val="center"/>
            <w:hideMark/>
          </w:tcPr>
          <w:p w14:paraId="495EF8F6" w14:textId="77777777" w:rsidR="00905753" w:rsidRPr="004A00EC" w:rsidRDefault="00905753">
            <w:pPr>
              <w:jc w:val="center"/>
              <w:rPr>
                <w:sz w:val="18"/>
                <w:szCs w:val="18"/>
              </w:rPr>
            </w:pPr>
            <w:r w:rsidRPr="004A00EC">
              <w:rPr>
                <w:sz w:val="18"/>
                <w:szCs w:val="18"/>
              </w:rPr>
              <w:t xml:space="preserve">39.5 </w:t>
            </w:r>
          </w:p>
        </w:tc>
        <w:tc>
          <w:tcPr>
            <w:tcW w:w="1186" w:type="dxa"/>
            <w:tcMar>
              <w:top w:w="120" w:type="dxa"/>
              <w:left w:w="120" w:type="dxa"/>
              <w:bottom w:w="120" w:type="dxa"/>
              <w:right w:w="120" w:type="dxa"/>
            </w:tcMar>
            <w:vAlign w:val="center"/>
            <w:hideMark/>
          </w:tcPr>
          <w:p w14:paraId="5B81BF52" w14:textId="77777777" w:rsidR="00905753" w:rsidRPr="004A00EC" w:rsidRDefault="00905753">
            <w:pPr>
              <w:jc w:val="center"/>
              <w:rPr>
                <w:sz w:val="18"/>
                <w:szCs w:val="18"/>
              </w:rPr>
            </w:pPr>
            <w:r w:rsidRPr="004A00EC">
              <w:rPr>
                <w:sz w:val="18"/>
                <w:szCs w:val="18"/>
              </w:rPr>
              <w:t>[24.4, 54.5]</w:t>
            </w:r>
          </w:p>
        </w:tc>
        <w:tc>
          <w:tcPr>
            <w:tcW w:w="709" w:type="dxa"/>
            <w:tcMar>
              <w:top w:w="120" w:type="dxa"/>
              <w:left w:w="120" w:type="dxa"/>
              <w:bottom w:w="120" w:type="dxa"/>
              <w:right w:w="120" w:type="dxa"/>
            </w:tcMar>
            <w:vAlign w:val="center"/>
            <w:hideMark/>
          </w:tcPr>
          <w:p w14:paraId="1B959158" w14:textId="77777777" w:rsidR="00905753" w:rsidRPr="004A00EC" w:rsidRDefault="00905753">
            <w:pPr>
              <w:jc w:val="center"/>
              <w:rPr>
                <w:sz w:val="18"/>
                <w:szCs w:val="18"/>
              </w:rPr>
            </w:pPr>
            <w:r w:rsidRPr="004A00EC">
              <w:rPr>
                <w:sz w:val="18"/>
                <w:szCs w:val="18"/>
              </w:rPr>
              <w:t xml:space="preserve">80.2 </w:t>
            </w:r>
          </w:p>
        </w:tc>
        <w:tc>
          <w:tcPr>
            <w:tcW w:w="1186" w:type="dxa"/>
            <w:tcMar>
              <w:top w:w="120" w:type="dxa"/>
              <w:left w:w="120" w:type="dxa"/>
              <w:bottom w:w="120" w:type="dxa"/>
              <w:right w:w="120" w:type="dxa"/>
            </w:tcMar>
            <w:vAlign w:val="center"/>
            <w:hideMark/>
          </w:tcPr>
          <w:p w14:paraId="53F5ADAA" w14:textId="77777777" w:rsidR="00905753" w:rsidRPr="004A00EC" w:rsidRDefault="00905753">
            <w:pPr>
              <w:jc w:val="center"/>
              <w:rPr>
                <w:sz w:val="18"/>
                <w:szCs w:val="18"/>
              </w:rPr>
            </w:pPr>
            <w:r w:rsidRPr="004A00EC">
              <w:rPr>
                <w:sz w:val="18"/>
                <w:szCs w:val="18"/>
              </w:rPr>
              <w:t>[70.5, 89.8]</w:t>
            </w:r>
          </w:p>
        </w:tc>
        <w:tc>
          <w:tcPr>
            <w:tcW w:w="709" w:type="dxa"/>
            <w:tcMar>
              <w:top w:w="120" w:type="dxa"/>
              <w:left w:w="120" w:type="dxa"/>
              <w:bottom w:w="120" w:type="dxa"/>
              <w:right w:w="120" w:type="dxa"/>
            </w:tcMar>
            <w:vAlign w:val="center"/>
            <w:hideMark/>
          </w:tcPr>
          <w:p w14:paraId="131444A7" w14:textId="77777777" w:rsidR="00905753" w:rsidRPr="004A00EC" w:rsidRDefault="00905753">
            <w:pPr>
              <w:jc w:val="center"/>
              <w:rPr>
                <w:sz w:val="18"/>
                <w:szCs w:val="18"/>
              </w:rPr>
            </w:pPr>
            <w:r w:rsidRPr="004A00EC">
              <w:rPr>
                <w:sz w:val="18"/>
                <w:szCs w:val="18"/>
              </w:rPr>
              <w:t xml:space="preserve">86.8 </w:t>
            </w:r>
          </w:p>
        </w:tc>
        <w:tc>
          <w:tcPr>
            <w:tcW w:w="1186" w:type="dxa"/>
            <w:tcMar>
              <w:top w:w="120" w:type="dxa"/>
              <w:left w:w="120" w:type="dxa"/>
              <w:bottom w:w="120" w:type="dxa"/>
              <w:right w:w="120" w:type="dxa"/>
            </w:tcMar>
            <w:vAlign w:val="center"/>
            <w:hideMark/>
          </w:tcPr>
          <w:p w14:paraId="0B9A71BE" w14:textId="77777777" w:rsidR="00905753" w:rsidRPr="004A00EC" w:rsidRDefault="00905753">
            <w:pPr>
              <w:jc w:val="center"/>
              <w:rPr>
                <w:sz w:val="18"/>
                <w:szCs w:val="18"/>
              </w:rPr>
            </w:pPr>
            <w:r w:rsidRPr="004A00EC">
              <w:rPr>
                <w:sz w:val="18"/>
                <w:szCs w:val="18"/>
              </w:rPr>
              <w:t>[80.1, 93.4]</w:t>
            </w:r>
          </w:p>
        </w:tc>
      </w:tr>
      <w:tr w:rsidR="004A00EC" w14:paraId="29CBA806" w14:textId="77777777" w:rsidTr="004A00EC">
        <w:trPr>
          <w:trHeight w:val="143"/>
        </w:trPr>
        <w:tc>
          <w:tcPr>
            <w:tcW w:w="544" w:type="dxa"/>
            <w:tcMar>
              <w:top w:w="120" w:type="dxa"/>
              <w:left w:w="120" w:type="dxa"/>
              <w:bottom w:w="120" w:type="dxa"/>
              <w:right w:w="120" w:type="dxa"/>
            </w:tcMar>
            <w:hideMark/>
          </w:tcPr>
          <w:p w14:paraId="093533AE" w14:textId="77777777" w:rsidR="00905753" w:rsidRPr="004A00EC" w:rsidRDefault="00905753">
            <w:pPr>
              <w:jc w:val="center"/>
              <w:rPr>
                <w:sz w:val="18"/>
                <w:szCs w:val="18"/>
              </w:rPr>
            </w:pPr>
            <w:r w:rsidRPr="004A00EC">
              <w:rPr>
                <w:sz w:val="18"/>
                <w:szCs w:val="18"/>
              </w:rPr>
              <w:t>09</w:t>
            </w:r>
          </w:p>
        </w:tc>
        <w:tc>
          <w:tcPr>
            <w:tcW w:w="1890" w:type="dxa"/>
            <w:tcMar>
              <w:top w:w="120" w:type="dxa"/>
              <w:left w:w="120" w:type="dxa"/>
              <w:bottom w:w="120" w:type="dxa"/>
              <w:right w:w="120" w:type="dxa"/>
            </w:tcMar>
            <w:hideMark/>
          </w:tcPr>
          <w:p w14:paraId="590C540E" w14:textId="77777777" w:rsidR="00905753" w:rsidRPr="004A00EC" w:rsidRDefault="00905753">
            <w:pPr>
              <w:jc w:val="center"/>
              <w:rPr>
                <w:sz w:val="18"/>
                <w:szCs w:val="18"/>
              </w:rPr>
            </w:pPr>
            <w:r w:rsidRPr="004A00EC">
              <w:rPr>
                <w:sz w:val="18"/>
                <w:szCs w:val="18"/>
              </w:rPr>
              <w:t>ism4_9_HOA2traj7</w:t>
            </w:r>
          </w:p>
        </w:tc>
        <w:tc>
          <w:tcPr>
            <w:tcW w:w="722" w:type="dxa"/>
            <w:tcMar>
              <w:top w:w="120" w:type="dxa"/>
              <w:left w:w="120" w:type="dxa"/>
              <w:bottom w:w="120" w:type="dxa"/>
              <w:right w:w="120" w:type="dxa"/>
            </w:tcMar>
            <w:vAlign w:val="center"/>
            <w:hideMark/>
          </w:tcPr>
          <w:p w14:paraId="49017F9E" w14:textId="77777777" w:rsidR="00905753" w:rsidRPr="004A00EC" w:rsidRDefault="00905753">
            <w:pPr>
              <w:jc w:val="center"/>
              <w:rPr>
                <w:sz w:val="18"/>
                <w:szCs w:val="18"/>
              </w:rPr>
            </w:pPr>
            <w:r w:rsidRPr="004A00EC">
              <w:rPr>
                <w:sz w:val="18"/>
                <w:szCs w:val="18"/>
              </w:rPr>
              <w:t xml:space="preserve">85.5 </w:t>
            </w:r>
          </w:p>
        </w:tc>
        <w:tc>
          <w:tcPr>
            <w:tcW w:w="1294" w:type="dxa"/>
            <w:tcMar>
              <w:top w:w="120" w:type="dxa"/>
              <w:left w:w="120" w:type="dxa"/>
              <w:bottom w:w="120" w:type="dxa"/>
              <w:right w:w="120" w:type="dxa"/>
            </w:tcMar>
            <w:vAlign w:val="center"/>
            <w:hideMark/>
          </w:tcPr>
          <w:p w14:paraId="5989A4C4" w14:textId="77777777" w:rsidR="00905753" w:rsidRPr="004A00EC" w:rsidRDefault="00905753">
            <w:pPr>
              <w:jc w:val="center"/>
              <w:rPr>
                <w:sz w:val="18"/>
                <w:szCs w:val="18"/>
              </w:rPr>
            </w:pPr>
            <w:r w:rsidRPr="004A00EC">
              <w:rPr>
                <w:sz w:val="18"/>
                <w:szCs w:val="18"/>
              </w:rPr>
              <w:t>[75.8, 95.1]</w:t>
            </w:r>
          </w:p>
        </w:tc>
        <w:tc>
          <w:tcPr>
            <w:tcW w:w="709" w:type="dxa"/>
            <w:tcMar>
              <w:top w:w="120" w:type="dxa"/>
              <w:left w:w="120" w:type="dxa"/>
              <w:bottom w:w="120" w:type="dxa"/>
              <w:right w:w="120" w:type="dxa"/>
            </w:tcMar>
            <w:vAlign w:val="center"/>
            <w:hideMark/>
          </w:tcPr>
          <w:p w14:paraId="1082E147" w14:textId="77777777" w:rsidR="00905753" w:rsidRPr="004A00EC" w:rsidRDefault="00905753">
            <w:pPr>
              <w:jc w:val="center"/>
              <w:rPr>
                <w:sz w:val="18"/>
                <w:szCs w:val="18"/>
              </w:rPr>
            </w:pPr>
            <w:r w:rsidRPr="004A00EC">
              <w:rPr>
                <w:sz w:val="18"/>
                <w:szCs w:val="18"/>
              </w:rPr>
              <w:t xml:space="preserve">36.8 </w:t>
            </w:r>
          </w:p>
        </w:tc>
        <w:tc>
          <w:tcPr>
            <w:tcW w:w="1186" w:type="dxa"/>
            <w:tcMar>
              <w:top w:w="120" w:type="dxa"/>
              <w:left w:w="120" w:type="dxa"/>
              <w:bottom w:w="120" w:type="dxa"/>
              <w:right w:w="120" w:type="dxa"/>
            </w:tcMar>
            <w:vAlign w:val="center"/>
            <w:hideMark/>
          </w:tcPr>
          <w:p w14:paraId="08090DC1" w14:textId="77777777" w:rsidR="00905753" w:rsidRPr="004A00EC" w:rsidRDefault="00905753">
            <w:pPr>
              <w:jc w:val="center"/>
              <w:rPr>
                <w:sz w:val="18"/>
                <w:szCs w:val="18"/>
              </w:rPr>
            </w:pPr>
            <w:r w:rsidRPr="004A00EC">
              <w:rPr>
                <w:sz w:val="18"/>
                <w:szCs w:val="18"/>
              </w:rPr>
              <w:t>[23.3, 50.2]</w:t>
            </w:r>
          </w:p>
        </w:tc>
        <w:tc>
          <w:tcPr>
            <w:tcW w:w="709" w:type="dxa"/>
            <w:tcMar>
              <w:top w:w="120" w:type="dxa"/>
              <w:left w:w="120" w:type="dxa"/>
              <w:bottom w:w="120" w:type="dxa"/>
              <w:right w:w="120" w:type="dxa"/>
            </w:tcMar>
            <w:vAlign w:val="center"/>
            <w:hideMark/>
          </w:tcPr>
          <w:p w14:paraId="5E6157FD" w14:textId="77777777" w:rsidR="00905753" w:rsidRPr="004A00EC" w:rsidRDefault="00905753">
            <w:pPr>
              <w:jc w:val="center"/>
              <w:rPr>
                <w:sz w:val="18"/>
                <w:szCs w:val="18"/>
              </w:rPr>
            </w:pPr>
            <w:r w:rsidRPr="004A00EC">
              <w:rPr>
                <w:sz w:val="18"/>
                <w:szCs w:val="18"/>
              </w:rPr>
              <w:t xml:space="preserve">72.6 </w:t>
            </w:r>
          </w:p>
        </w:tc>
        <w:tc>
          <w:tcPr>
            <w:tcW w:w="1186" w:type="dxa"/>
            <w:tcMar>
              <w:top w:w="120" w:type="dxa"/>
              <w:left w:w="120" w:type="dxa"/>
              <w:bottom w:w="120" w:type="dxa"/>
              <w:right w:w="120" w:type="dxa"/>
            </w:tcMar>
            <w:vAlign w:val="center"/>
            <w:hideMark/>
          </w:tcPr>
          <w:p w14:paraId="57796B90" w14:textId="77777777" w:rsidR="00905753" w:rsidRPr="004A00EC" w:rsidRDefault="00905753">
            <w:pPr>
              <w:jc w:val="center"/>
              <w:rPr>
                <w:sz w:val="18"/>
                <w:szCs w:val="18"/>
              </w:rPr>
            </w:pPr>
            <w:r w:rsidRPr="004A00EC">
              <w:rPr>
                <w:sz w:val="18"/>
                <w:szCs w:val="18"/>
              </w:rPr>
              <w:t>57.9, 87.2]</w:t>
            </w:r>
          </w:p>
        </w:tc>
        <w:tc>
          <w:tcPr>
            <w:tcW w:w="709" w:type="dxa"/>
            <w:tcMar>
              <w:top w:w="120" w:type="dxa"/>
              <w:left w:w="120" w:type="dxa"/>
              <w:bottom w:w="120" w:type="dxa"/>
              <w:right w:w="120" w:type="dxa"/>
            </w:tcMar>
            <w:vAlign w:val="center"/>
            <w:hideMark/>
          </w:tcPr>
          <w:p w14:paraId="6820474E" w14:textId="77777777" w:rsidR="00905753" w:rsidRPr="004A00EC" w:rsidRDefault="00905753">
            <w:pPr>
              <w:jc w:val="center"/>
              <w:rPr>
                <w:sz w:val="18"/>
                <w:szCs w:val="18"/>
              </w:rPr>
            </w:pPr>
            <w:r w:rsidRPr="004A00EC">
              <w:rPr>
                <w:sz w:val="18"/>
                <w:szCs w:val="18"/>
              </w:rPr>
              <w:t xml:space="preserve">90.7 </w:t>
            </w:r>
          </w:p>
        </w:tc>
        <w:tc>
          <w:tcPr>
            <w:tcW w:w="1186" w:type="dxa"/>
            <w:tcMar>
              <w:top w:w="120" w:type="dxa"/>
              <w:left w:w="120" w:type="dxa"/>
              <w:bottom w:w="120" w:type="dxa"/>
              <w:right w:w="120" w:type="dxa"/>
            </w:tcMar>
            <w:vAlign w:val="center"/>
            <w:hideMark/>
          </w:tcPr>
          <w:p w14:paraId="395C6CEE" w14:textId="77777777" w:rsidR="00905753" w:rsidRPr="004A00EC" w:rsidRDefault="00905753">
            <w:pPr>
              <w:jc w:val="center"/>
              <w:rPr>
                <w:sz w:val="18"/>
                <w:szCs w:val="18"/>
              </w:rPr>
            </w:pPr>
            <w:r w:rsidRPr="004A00EC">
              <w:rPr>
                <w:sz w:val="18"/>
                <w:szCs w:val="18"/>
              </w:rPr>
              <w:t>[84.8, 96.5]</w:t>
            </w:r>
          </w:p>
        </w:tc>
      </w:tr>
      <w:tr w:rsidR="004A00EC" w14:paraId="48525A6D" w14:textId="77777777" w:rsidTr="004A00EC">
        <w:trPr>
          <w:trHeight w:val="143"/>
        </w:trPr>
        <w:tc>
          <w:tcPr>
            <w:tcW w:w="544" w:type="dxa"/>
            <w:tcMar>
              <w:top w:w="120" w:type="dxa"/>
              <w:left w:w="120" w:type="dxa"/>
              <w:bottom w:w="120" w:type="dxa"/>
              <w:right w:w="120" w:type="dxa"/>
            </w:tcMar>
            <w:hideMark/>
          </w:tcPr>
          <w:p w14:paraId="04F9C58D" w14:textId="77777777" w:rsidR="00905753" w:rsidRPr="004A00EC" w:rsidRDefault="00905753">
            <w:pPr>
              <w:jc w:val="center"/>
              <w:rPr>
                <w:sz w:val="18"/>
                <w:szCs w:val="18"/>
              </w:rPr>
            </w:pPr>
            <w:r w:rsidRPr="004A00EC">
              <w:rPr>
                <w:sz w:val="18"/>
                <w:szCs w:val="18"/>
              </w:rPr>
              <w:t>10</w:t>
            </w:r>
          </w:p>
        </w:tc>
        <w:tc>
          <w:tcPr>
            <w:tcW w:w="1890" w:type="dxa"/>
            <w:tcMar>
              <w:top w:w="120" w:type="dxa"/>
              <w:left w:w="120" w:type="dxa"/>
              <w:bottom w:w="120" w:type="dxa"/>
              <w:right w:w="120" w:type="dxa"/>
            </w:tcMar>
            <w:hideMark/>
          </w:tcPr>
          <w:p w14:paraId="7D1C5DC1" w14:textId="77777777" w:rsidR="00905753" w:rsidRPr="004A00EC" w:rsidRDefault="00905753">
            <w:pPr>
              <w:jc w:val="center"/>
              <w:rPr>
                <w:sz w:val="18"/>
                <w:szCs w:val="18"/>
              </w:rPr>
            </w:pPr>
            <w:r w:rsidRPr="004A00EC">
              <w:rPr>
                <w:sz w:val="18"/>
                <w:szCs w:val="18"/>
              </w:rPr>
              <w:t>ism4_10_HOA2traj5</w:t>
            </w:r>
          </w:p>
        </w:tc>
        <w:tc>
          <w:tcPr>
            <w:tcW w:w="722" w:type="dxa"/>
            <w:tcMar>
              <w:top w:w="120" w:type="dxa"/>
              <w:left w:w="120" w:type="dxa"/>
              <w:bottom w:w="120" w:type="dxa"/>
              <w:right w:w="120" w:type="dxa"/>
            </w:tcMar>
            <w:vAlign w:val="center"/>
            <w:hideMark/>
          </w:tcPr>
          <w:p w14:paraId="4445A368" w14:textId="77777777" w:rsidR="00905753" w:rsidRPr="004A00EC" w:rsidRDefault="00905753">
            <w:pPr>
              <w:jc w:val="center"/>
              <w:rPr>
                <w:sz w:val="18"/>
                <w:szCs w:val="18"/>
              </w:rPr>
            </w:pPr>
            <w:r w:rsidRPr="004A00EC">
              <w:rPr>
                <w:sz w:val="18"/>
                <w:szCs w:val="18"/>
              </w:rPr>
              <w:t xml:space="preserve">90.2 </w:t>
            </w:r>
          </w:p>
        </w:tc>
        <w:tc>
          <w:tcPr>
            <w:tcW w:w="1294" w:type="dxa"/>
            <w:tcMar>
              <w:top w:w="120" w:type="dxa"/>
              <w:left w:w="120" w:type="dxa"/>
              <w:bottom w:w="120" w:type="dxa"/>
              <w:right w:w="120" w:type="dxa"/>
            </w:tcMar>
            <w:vAlign w:val="center"/>
            <w:hideMark/>
          </w:tcPr>
          <w:p w14:paraId="3E9AB502" w14:textId="77777777" w:rsidR="00905753" w:rsidRPr="004A00EC" w:rsidRDefault="00905753">
            <w:pPr>
              <w:jc w:val="center"/>
              <w:rPr>
                <w:sz w:val="18"/>
                <w:szCs w:val="18"/>
              </w:rPr>
            </w:pPr>
            <w:r w:rsidRPr="004A00EC">
              <w:rPr>
                <w:sz w:val="18"/>
                <w:szCs w:val="18"/>
              </w:rPr>
              <w:t>[82.8, 97.5]</w:t>
            </w:r>
          </w:p>
        </w:tc>
        <w:tc>
          <w:tcPr>
            <w:tcW w:w="709" w:type="dxa"/>
            <w:tcMar>
              <w:top w:w="120" w:type="dxa"/>
              <w:left w:w="120" w:type="dxa"/>
              <w:bottom w:w="120" w:type="dxa"/>
              <w:right w:w="120" w:type="dxa"/>
            </w:tcMar>
            <w:vAlign w:val="center"/>
            <w:hideMark/>
          </w:tcPr>
          <w:p w14:paraId="501EDA9A" w14:textId="77777777" w:rsidR="00905753" w:rsidRPr="004A00EC" w:rsidRDefault="00905753">
            <w:pPr>
              <w:jc w:val="center"/>
              <w:rPr>
                <w:sz w:val="18"/>
                <w:szCs w:val="18"/>
              </w:rPr>
            </w:pPr>
            <w:r w:rsidRPr="004A00EC">
              <w:rPr>
                <w:sz w:val="18"/>
                <w:szCs w:val="18"/>
              </w:rPr>
              <w:t xml:space="preserve">40.1 </w:t>
            </w:r>
          </w:p>
        </w:tc>
        <w:tc>
          <w:tcPr>
            <w:tcW w:w="1186" w:type="dxa"/>
            <w:tcMar>
              <w:top w:w="120" w:type="dxa"/>
              <w:left w:w="120" w:type="dxa"/>
              <w:bottom w:w="120" w:type="dxa"/>
              <w:right w:w="120" w:type="dxa"/>
            </w:tcMar>
            <w:vAlign w:val="center"/>
            <w:hideMark/>
          </w:tcPr>
          <w:p w14:paraId="4AB52DB8" w14:textId="77777777" w:rsidR="00905753" w:rsidRPr="004A00EC" w:rsidRDefault="00905753">
            <w:pPr>
              <w:jc w:val="center"/>
              <w:rPr>
                <w:sz w:val="18"/>
                <w:szCs w:val="18"/>
              </w:rPr>
            </w:pPr>
            <w:r w:rsidRPr="004A00EC">
              <w:rPr>
                <w:sz w:val="18"/>
                <w:szCs w:val="18"/>
              </w:rPr>
              <w:t>[23.0, 57.1]</w:t>
            </w:r>
          </w:p>
        </w:tc>
        <w:tc>
          <w:tcPr>
            <w:tcW w:w="709" w:type="dxa"/>
            <w:tcMar>
              <w:top w:w="120" w:type="dxa"/>
              <w:left w:w="120" w:type="dxa"/>
              <w:bottom w:w="120" w:type="dxa"/>
              <w:right w:w="120" w:type="dxa"/>
            </w:tcMar>
            <w:vAlign w:val="center"/>
            <w:hideMark/>
          </w:tcPr>
          <w:p w14:paraId="23A7DBA4" w14:textId="77777777" w:rsidR="00905753" w:rsidRPr="004A00EC" w:rsidRDefault="00905753">
            <w:pPr>
              <w:jc w:val="center"/>
              <w:rPr>
                <w:sz w:val="18"/>
                <w:szCs w:val="18"/>
              </w:rPr>
            </w:pPr>
            <w:r w:rsidRPr="004A00EC">
              <w:rPr>
                <w:sz w:val="18"/>
                <w:szCs w:val="18"/>
              </w:rPr>
              <w:t xml:space="preserve">80.2 </w:t>
            </w:r>
          </w:p>
        </w:tc>
        <w:tc>
          <w:tcPr>
            <w:tcW w:w="1186" w:type="dxa"/>
            <w:tcMar>
              <w:top w:w="120" w:type="dxa"/>
              <w:left w:w="120" w:type="dxa"/>
              <w:bottom w:w="120" w:type="dxa"/>
              <w:right w:w="120" w:type="dxa"/>
            </w:tcMar>
            <w:vAlign w:val="center"/>
            <w:hideMark/>
          </w:tcPr>
          <w:p w14:paraId="79A1D65A" w14:textId="77777777" w:rsidR="00905753" w:rsidRPr="004A00EC" w:rsidRDefault="00905753">
            <w:pPr>
              <w:jc w:val="center"/>
              <w:rPr>
                <w:sz w:val="18"/>
                <w:szCs w:val="18"/>
              </w:rPr>
            </w:pPr>
            <w:r w:rsidRPr="004A00EC">
              <w:rPr>
                <w:sz w:val="18"/>
                <w:szCs w:val="18"/>
              </w:rPr>
              <w:t>[69.5, 90.8]</w:t>
            </w:r>
          </w:p>
        </w:tc>
        <w:tc>
          <w:tcPr>
            <w:tcW w:w="709" w:type="dxa"/>
            <w:tcMar>
              <w:top w:w="120" w:type="dxa"/>
              <w:left w:w="120" w:type="dxa"/>
              <w:bottom w:w="120" w:type="dxa"/>
              <w:right w:w="120" w:type="dxa"/>
            </w:tcMar>
            <w:vAlign w:val="center"/>
            <w:hideMark/>
          </w:tcPr>
          <w:p w14:paraId="50A9283D" w14:textId="77777777" w:rsidR="00905753" w:rsidRPr="004A00EC" w:rsidRDefault="00905753">
            <w:pPr>
              <w:jc w:val="center"/>
              <w:rPr>
                <w:sz w:val="18"/>
                <w:szCs w:val="18"/>
              </w:rPr>
            </w:pPr>
            <w:r w:rsidRPr="004A00EC">
              <w:rPr>
                <w:sz w:val="18"/>
                <w:szCs w:val="18"/>
              </w:rPr>
              <w:t xml:space="preserve">86.3 </w:t>
            </w:r>
          </w:p>
        </w:tc>
        <w:tc>
          <w:tcPr>
            <w:tcW w:w="1186" w:type="dxa"/>
            <w:tcMar>
              <w:top w:w="120" w:type="dxa"/>
              <w:left w:w="120" w:type="dxa"/>
              <w:bottom w:w="120" w:type="dxa"/>
              <w:right w:w="120" w:type="dxa"/>
            </w:tcMar>
            <w:vAlign w:val="center"/>
            <w:hideMark/>
          </w:tcPr>
          <w:p w14:paraId="04799B95" w14:textId="77777777" w:rsidR="00905753" w:rsidRPr="004A00EC" w:rsidRDefault="00905753">
            <w:pPr>
              <w:jc w:val="center"/>
              <w:rPr>
                <w:sz w:val="18"/>
                <w:szCs w:val="18"/>
              </w:rPr>
            </w:pPr>
            <w:r w:rsidRPr="004A00EC">
              <w:rPr>
                <w:sz w:val="18"/>
                <w:szCs w:val="18"/>
              </w:rPr>
              <w:t>[76.2, 96.3]</w:t>
            </w:r>
          </w:p>
        </w:tc>
      </w:tr>
      <w:tr w:rsidR="004A00EC" w14:paraId="644F1BEF" w14:textId="77777777" w:rsidTr="004A00EC">
        <w:trPr>
          <w:trHeight w:val="143"/>
        </w:trPr>
        <w:tc>
          <w:tcPr>
            <w:tcW w:w="544" w:type="dxa"/>
            <w:tcMar>
              <w:top w:w="120" w:type="dxa"/>
              <w:left w:w="120" w:type="dxa"/>
              <w:bottom w:w="120" w:type="dxa"/>
              <w:right w:w="120" w:type="dxa"/>
            </w:tcMar>
            <w:hideMark/>
          </w:tcPr>
          <w:p w14:paraId="1A63E363" w14:textId="77777777" w:rsidR="00905753" w:rsidRPr="004A00EC" w:rsidRDefault="00905753">
            <w:pPr>
              <w:jc w:val="center"/>
              <w:rPr>
                <w:sz w:val="18"/>
                <w:szCs w:val="18"/>
              </w:rPr>
            </w:pPr>
            <w:r w:rsidRPr="004A00EC">
              <w:rPr>
                <w:sz w:val="18"/>
                <w:szCs w:val="18"/>
              </w:rPr>
              <w:t>11</w:t>
            </w:r>
          </w:p>
        </w:tc>
        <w:tc>
          <w:tcPr>
            <w:tcW w:w="1890" w:type="dxa"/>
            <w:tcMar>
              <w:top w:w="120" w:type="dxa"/>
              <w:left w:w="120" w:type="dxa"/>
              <w:bottom w:w="120" w:type="dxa"/>
              <w:right w:w="120" w:type="dxa"/>
            </w:tcMar>
            <w:hideMark/>
          </w:tcPr>
          <w:p w14:paraId="05171400" w14:textId="77777777" w:rsidR="00905753" w:rsidRPr="004A00EC" w:rsidRDefault="00905753">
            <w:pPr>
              <w:jc w:val="center"/>
              <w:rPr>
                <w:sz w:val="18"/>
                <w:szCs w:val="18"/>
              </w:rPr>
            </w:pPr>
            <w:r w:rsidRPr="004A00EC">
              <w:rPr>
                <w:sz w:val="18"/>
                <w:szCs w:val="18"/>
              </w:rPr>
              <w:t>ism4_11_HOA2traj3</w:t>
            </w:r>
          </w:p>
        </w:tc>
        <w:tc>
          <w:tcPr>
            <w:tcW w:w="722" w:type="dxa"/>
            <w:tcMar>
              <w:top w:w="120" w:type="dxa"/>
              <w:left w:w="120" w:type="dxa"/>
              <w:bottom w:w="120" w:type="dxa"/>
              <w:right w:w="120" w:type="dxa"/>
            </w:tcMar>
            <w:vAlign w:val="center"/>
            <w:hideMark/>
          </w:tcPr>
          <w:p w14:paraId="6166FEF8" w14:textId="77777777" w:rsidR="00905753" w:rsidRPr="004A00EC" w:rsidRDefault="00905753">
            <w:pPr>
              <w:jc w:val="center"/>
              <w:rPr>
                <w:sz w:val="18"/>
                <w:szCs w:val="18"/>
              </w:rPr>
            </w:pPr>
            <w:r w:rsidRPr="004A00EC">
              <w:rPr>
                <w:sz w:val="18"/>
                <w:szCs w:val="18"/>
              </w:rPr>
              <w:t xml:space="preserve">83.9 </w:t>
            </w:r>
          </w:p>
        </w:tc>
        <w:tc>
          <w:tcPr>
            <w:tcW w:w="1294" w:type="dxa"/>
            <w:tcMar>
              <w:top w:w="120" w:type="dxa"/>
              <w:left w:w="120" w:type="dxa"/>
              <w:bottom w:w="120" w:type="dxa"/>
              <w:right w:w="120" w:type="dxa"/>
            </w:tcMar>
            <w:vAlign w:val="center"/>
            <w:hideMark/>
          </w:tcPr>
          <w:p w14:paraId="4750480F" w14:textId="77777777" w:rsidR="00905753" w:rsidRPr="004A00EC" w:rsidRDefault="00905753">
            <w:pPr>
              <w:jc w:val="center"/>
              <w:rPr>
                <w:sz w:val="18"/>
                <w:szCs w:val="18"/>
              </w:rPr>
            </w:pPr>
            <w:r w:rsidRPr="004A00EC">
              <w:rPr>
                <w:sz w:val="18"/>
                <w:szCs w:val="18"/>
              </w:rPr>
              <w:t>[69.9, 97.8]</w:t>
            </w:r>
          </w:p>
        </w:tc>
        <w:tc>
          <w:tcPr>
            <w:tcW w:w="709" w:type="dxa"/>
            <w:tcMar>
              <w:top w:w="120" w:type="dxa"/>
              <w:left w:w="120" w:type="dxa"/>
              <w:bottom w:w="120" w:type="dxa"/>
              <w:right w:w="120" w:type="dxa"/>
            </w:tcMar>
            <w:vAlign w:val="center"/>
            <w:hideMark/>
          </w:tcPr>
          <w:p w14:paraId="6DE94ABA" w14:textId="77777777" w:rsidR="00905753" w:rsidRPr="004A00EC" w:rsidRDefault="00905753">
            <w:pPr>
              <w:jc w:val="center"/>
              <w:rPr>
                <w:sz w:val="18"/>
                <w:szCs w:val="18"/>
              </w:rPr>
            </w:pPr>
            <w:r w:rsidRPr="004A00EC">
              <w:rPr>
                <w:sz w:val="18"/>
                <w:szCs w:val="18"/>
              </w:rPr>
              <w:t xml:space="preserve">36.4 </w:t>
            </w:r>
          </w:p>
        </w:tc>
        <w:tc>
          <w:tcPr>
            <w:tcW w:w="1186" w:type="dxa"/>
            <w:tcMar>
              <w:top w:w="120" w:type="dxa"/>
              <w:left w:w="120" w:type="dxa"/>
              <w:bottom w:w="120" w:type="dxa"/>
              <w:right w:w="120" w:type="dxa"/>
            </w:tcMar>
            <w:vAlign w:val="center"/>
            <w:hideMark/>
          </w:tcPr>
          <w:p w14:paraId="29E4B543" w14:textId="77777777" w:rsidR="00905753" w:rsidRPr="004A00EC" w:rsidRDefault="00905753">
            <w:pPr>
              <w:jc w:val="center"/>
              <w:rPr>
                <w:sz w:val="18"/>
                <w:szCs w:val="18"/>
              </w:rPr>
            </w:pPr>
            <w:r w:rsidRPr="004A00EC">
              <w:rPr>
                <w:sz w:val="18"/>
                <w:szCs w:val="18"/>
              </w:rPr>
              <w:t>[20.3, 52.4]</w:t>
            </w:r>
          </w:p>
        </w:tc>
        <w:tc>
          <w:tcPr>
            <w:tcW w:w="709" w:type="dxa"/>
            <w:tcMar>
              <w:top w:w="120" w:type="dxa"/>
              <w:left w:w="120" w:type="dxa"/>
              <w:bottom w:w="120" w:type="dxa"/>
              <w:right w:w="120" w:type="dxa"/>
            </w:tcMar>
            <w:vAlign w:val="center"/>
            <w:hideMark/>
          </w:tcPr>
          <w:p w14:paraId="460A9033" w14:textId="77777777" w:rsidR="00905753" w:rsidRPr="004A00EC" w:rsidRDefault="00905753">
            <w:pPr>
              <w:jc w:val="center"/>
              <w:rPr>
                <w:sz w:val="18"/>
                <w:szCs w:val="18"/>
              </w:rPr>
            </w:pPr>
            <w:r w:rsidRPr="004A00EC">
              <w:rPr>
                <w:sz w:val="18"/>
                <w:szCs w:val="18"/>
              </w:rPr>
              <w:t xml:space="preserve">76.6 </w:t>
            </w:r>
          </w:p>
        </w:tc>
        <w:tc>
          <w:tcPr>
            <w:tcW w:w="1186" w:type="dxa"/>
            <w:tcMar>
              <w:top w:w="120" w:type="dxa"/>
              <w:left w:w="120" w:type="dxa"/>
              <w:bottom w:w="120" w:type="dxa"/>
              <w:right w:w="120" w:type="dxa"/>
            </w:tcMar>
            <w:vAlign w:val="center"/>
            <w:hideMark/>
          </w:tcPr>
          <w:p w14:paraId="1E4ACB99" w14:textId="77777777" w:rsidR="00905753" w:rsidRPr="004A00EC" w:rsidRDefault="00905753">
            <w:pPr>
              <w:jc w:val="center"/>
              <w:rPr>
                <w:sz w:val="18"/>
                <w:szCs w:val="18"/>
              </w:rPr>
            </w:pPr>
            <w:r w:rsidRPr="004A00EC">
              <w:rPr>
                <w:sz w:val="18"/>
                <w:szCs w:val="18"/>
              </w:rPr>
              <w:t>[61.2, 91.9]</w:t>
            </w:r>
          </w:p>
        </w:tc>
        <w:tc>
          <w:tcPr>
            <w:tcW w:w="709" w:type="dxa"/>
            <w:tcMar>
              <w:top w:w="120" w:type="dxa"/>
              <w:left w:w="120" w:type="dxa"/>
              <w:bottom w:w="120" w:type="dxa"/>
              <w:right w:w="120" w:type="dxa"/>
            </w:tcMar>
            <w:vAlign w:val="center"/>
            <w:hideMark/>
          </w:tcPr>
          <w:p w14:paraId="3671629B" w14:textId="77777777" w:rsidR="00905753" w:rsidRPr="004A00EC" w:rsidRDefault="00905753">
            <w:pPr>
              <w:jc w:val="center"/>
              <w:rPr>
                <w:sz w:val="18"/>
                <w:szCs w:val="18"/>
              </w:rPr>
            </w:pPr>
            <w:r w:rsidRPr="004A00EC">
              <w:rPr>
                <w:sz w:val="18"/>
                <w:szCs w:val="18"/>
              </w:rPr>
              <w:t xml:space="preserve">87.7 </w:t>
            </w:r>
          </w:p>
        </w:tc>
        <w:tc>
          <w:tcPr>
            <w:tcW w:w="1186" w:type="dxa"/>
            <w:tcMar>
              <w:top w:w="120" w:type="dxa"/>
              <w:left w:w="120" w:type="dxa"/>
              <w:bottom w:w="120" w:type="dxa"/>
              <w:right w:w="120" w:type="dxa"/>
            </w:tcMar>
            <w:vAlign w:val="center"/>
            <w:hideMark/>
          </w:tcPr>
          <w:p w14:paraId="36E0ACBA" w14:textId="77777777" w:rsidR="00905753" w:rsidRPr="004A00EC" w:rsidRDefault="00905753">
            <w:pPr>
              <w:jc w:val="center"/>
              <w:rPr>
                <w:sz w:val="18"/>
                <w:szCs w:val="18"/>
              </w:rPr>
            </w:pPr>
            <w:r w:rsidRPr="004A00EC">
              <w:rPr>
                <w:sz w:val="18"/>
                <w:szCs w:val="18"/>
              </w:rPr>
              <w:t>[78.0, 97.3]</w:t>
            </w:r>
          </w:p>
        </w:tc>
      </w:tr>
      <w:tr w:rsidR="004A00EC" w14:paraId="292D3613" w14:textId="77777777" w:rsidTr="004A00EC">
        <w:trPr>
          <w:trHeight w:val="143"/>
        </w:trPr>
        <w:tc>
          <w:tcPr>
            <w:tcW w:w="544" w:type="dxa"/>
            <w:tcMar>
              <w:top w:w="120" w:type="dxa"/>
              <w:left w:w="120" w:type="dxa"/>
              <w:bottom w:w="120" w:type="dxa"/>
              <w:right w:w="120" w:type="dxa"/>
            </w:tcMar>
            <w:hideMark/>
          </w:tcPr>
          <w:p w14:paraId="49EF7AC9" w14:textId="77777777" w:rsidR="00905753" w:rsidRPr="004A00EC" w:rsidRDefault="00905753">
            <w:pPr>
              <w:jc w:val="center"/>
              <w:rPr>
                <w:sz w:val="18"/>
                <w:szCs w:val="18"/>
              </w:rPr>
            </w:pPr>
            <w:r w:rsidRPr="004A00EC">
              <w:rPr>
                <w:sz w:val="18"/>
                <w:szCs w:val="18"/>
              </w:rPr>
              <w:t>12</w:t>
            </w:r>
          </w:p>
        </w:tc>
        <w:tc>
          <w:tcPr>
            <w:tcW w:w="1890" w:type="dxa"/>
            <w:tcMar>
              <w:top w:w="120" w:type="dxa"/>
              <w:left w:w="120" w:type="dxa"/>
              <w:bottom w:w="120" w:type="dxa"/>
              <w:right w:w="120" w:type="dxa"/>
            </w:tcMar>
            <w:hideMark/>
          </w:tcPr>
          <w:p w14:paraId="03465E7E" w14:textId="77777777" w:rsidR="00905753" w:rsidRPr="004A00EC" w:rsidRDefault="00905753">
            <w:pPr>
              <w:jc w:val="center"/>
              <w:rPr>
                <w:sz w:val="18"/>
                <w:szCs w:val="18"/>
              </w:rPr>
            </w:pPr>
            <w:r w:rsidRPr="004A00EC">
              <w:rPr>
                <w:sz w:val="18"/>
                <w:szCs w:val="18"/>
              </w:rPr>
              <w:t>ism4_12_HOA2traj3</w:t>
            </w:r>
          </w:p>
        </w:tc>
        <w:tc>
          <w:tcPr>
            <w:tcW w:w="722" w:type="dxa"/>
            <w:tcMar>
              <w:top w:w="120" w:type="dxa"/>
              <w:left w:w="120" w:type="dxa"/>
              <w:bottom w:w="120" w:type="dxa"/>
              <w:right w:w="120" w:type="dxa"/>
            </w:tcMar>
            <w:vAlign w:val="center"/>
            <w:hideMark/>
          </w:tcPr>
          <w:p w14:paraId="3DA3C9B6" w14:textId="77777777" w:rsidR="00905753" w:rsidRPr="004A00EC" w:rsidRDefault="00905753">
            <w:pPr>
              <w:jc w:val="center"/>
              <w:rPr>
                <w:sz w:val="18"/>
                <w:szCs w:val="18"/>
              </w:rPr>
            </w:pPr>
            <w:r w:rsidRPr="004A00EC">
              <w:rPr>
                <w:sz w:val="18"/>
                <w:szCs w:val="18"/>
              </w:rPr>
              <w:t xml:space="preserve">85.8 </w:t>
            </w:r>
          </w:p>
        </w:tc>
        <w:tc>
          <w:tcPr>
            <w:tcW w:w="1294" w:type="dxa"/>
            <w:tcMar>
              <w:top w:w="120" w:type="dxa"/>
              <w:left w:w="120" w:type="dxa"/>
              <w:bottom w:w="120" w:type="dxa"/>
              <w:right w:w="120" w:type="dxa"/>
            </w:tcMar>
            <w:vAlign w:val="center"/>
            <w:hideMark/>
          </w:tcPr>
          <w:p w14:paraId="4F7E1EF7" w14:textId="77777777" w:rsidR="00905753" w:rsidRPr="004A00EC" w:rsidRDefault="00905753">
            <w:pPr>
              <w:jc w:val="center"/>
              <w:rPr>
                <w:sz w:val="18"/>
                <w:szCs w:val="18"/>
              </w:rPr>
            </w:pPr>
            <w:r w:rsidRPr="004A00EC">
              <w:rPr>
                <w:sz w:val="18"/>
                <w:szCs w:val="18"/>
              </w:rPr>
              <w:t>[71.2, 100.3]</w:t>
            </w:r>
          </w:p>
        </w:tc>
        <w:tc>
          <w:tcPr>
            <w:tcW w:w="709" w:type="dxa"/>
            <w:tcMar>
              <w:top w:w="120" w:type="dxa"/>
              <w:left w:w="120" w:type="dxa"/>
              <w:bottom w:w="120" w:type="dxa"/>
              <w:right w:w="120" w:type="dxa"/>
            </w:tcMar>
            <w:vAlign w:val="center"/>
            <w:hideMark/>
          </w:tcPr>
          <w:p w14:paraId="3476BE07" w14:textId="77777777" w:rsidR="00905753" w:rsidRPr="004A00EC" w:rsidRDefault="00905753">
            <w:pPr>
              <w:jc w:val="center"/>
              <w:rPr>
                <w:sz w:val="18"/>
                <w:szCs w:val="18"/>
              </w:rPr>
            </w:pPr>
            <w:r w:rsidRPr="004A00EC">
              <w:rPr>
                <w:sz w:val="18"/>
                <w:szCs w:val="18"/>
              </w:rPr>
              <w:t xml:space="preserve">35.4 </w:t>
            </w:r>
          </w:p>
        </w:tc>
        <w:tc>
          <w:tcPr>
            <w:tcW w:w="1186" w:type="dxa"/>
            <w:tcMar>
              <w:top w:w="120" w:type="dxa"/>
              <w:left w:w="120" w:type="dxa"/>
              <w:bottom w:w="120" w:type="dxa"/>
              <w:right w:w="120" w:type="dxa"/>
            </w:tcMar>
            <w:vAlign w:val="center"/>
            <w:hideMark/>
          </w:tcPr>
          <w:p w14:paraId="4A64D348" w14:textId="77777777" w:rsidR="00905753" w:rsidRPr="004A00EC" w:rsidRDefault="00905753">
            <w:pPr>
              <w:jc w:val="center"/>
              <w:rPr>
                <w:sz w:val="18"/>
                <w:szCs w:val="18"/>
              </w:rPr>
            </w:pPr>
            <w:r w:rsidRPr="004A00EC">
              <w:rPr>
                <w:sz w:val="18"/>
                <w:szCs w:val="18"/>
              </w:rPr>
              <w:t>[24.1, 46.6]</w:t>
            </w:r>
          </w:p>
        </w:tc>
        <w:tc>
          <w:tcPr>
            <w:tcW w:w="709" w:type="dxa"/>
            <w:tcMar>
              <w:top w:w="120" w:type="dxa"/>
              <w:left w:w="120" w:type="dxa"/>
              <w:bottom w:w="120" w:type="dxa"/>
              <w:right w:w="120" w:type="dxa"/>
            </w:tcMar>
            <w:vAlign w:val="center"/>
            <w:hideMark/>
          </w:tcPr>
          <w:p w14:paraId="190A489A" w14:textId="77777777" w:rsidR="00905753" w:rsidRPr="004A00EC" w:rsidRDefault="00905753">
            <w:pPr>
              <w:jc w:val="center"/>
              <w:rPr>
                <w:sz w:val="18"/>
                <w:szCs w:val="18"/>
              </w:rPr>
            </w:pPr>
            <w:r w:rsidRPr="004A00EC">
              <w:rPr>
                <w:sz w:val="18"/>
                <w:szCs w:val="18"/>
              </w:rPr>
              <w:t xml:space="preserve">87.5 </w:t>
            </w:r>
          </w:p>
        </w:tc>
        <w:tc>
          <w:tcPr>
            <w:tcW w:w="1186" w:type="dxa"/>
            <w:tcMar>
              <w:top w:w="120" w:type="dxa"/>
              <w:left w:w="120" w:type="dxa"/>
              <w:bottom w:w="120" w:type="dxa"/>
              <w:right w:w="120" w:type="dxa"/>
            </w:tcMar>
            <w:vAlign w:val="center"/>
            <w:hideMark/>
          </w:tcPr>
          <w:p w14:paraId="3A8FEE73" w14:textId="77777777" w:rsidR="00905753" w:rsidRPr="004A00EC" w:rsidRDefault="00905753">
            <w:pPr>
              <w:jc w:val="center"/>
              <w:rPr>
                <w:sz w:val="18"/>
                <w:szCs w:val="18"/>
              </w:rPr>
            </w:pPr>
            <w:r w:rsidRPr="004A00EC">
              <w:rPr>
                <w:sz w:val="18"/>
                <w:szCs w:val="18"/>
              </w:rPr>
              <w:t>[79.7, 95.2]</w:t>
            </w:r>
          </w:p>
        </w:tc>
        <w:tc>
          <w:tcPr>
            <w:tcW w:w="709" w:type="dxa"/>
            <w:tcMar>
              <w:top w:w="120" w:type="dxa"/>
              <w:left w:w="120" w:type="dxa"/>
              <w:bottom w:w="120" w:type="dxa"/>
              <w:right w:w="120" w:type="dxa"/>
            </w:tcMar>
            <w:vAlign w:val="center"/>
            <w:hideMark/>
          </w:tcPr>
          <w:p w14:paraId="3EBB7596" w14:textId="77777777" w:rsidR="00905753" w:rsidRPr="004A00EC" w:rsidRDefault="00905753">
            <w:pPr>
              <w:jc w:val="center"/>
              <w:rPr>
                <w:sz w:val="18"/>
                <w:szCs w:val="18"/>
              </w:rPr>
            </w:pPr>
            <w:r w:rsidRPr="004A00EC">
              <w:rPr>
                <w:sz w:val="18"/>
                <w:szCs w:val="18"/>
              </w:rPr>
              <w:t xml:space="preserve">87.7 </w:t>
            </w:r>
          </w:p>
        </w:tc>
        <w:tc>
          <w:tcPr>
            <w:tcW w:w="1186" w:type="dxa"/>
            <w:tcMar>
              <w:top w:w="120" w:type="dxa"/>
              <w:left w:w="120" w:type="dxa"/>
              <w:bottom w:w="120" w:type="dxa"/>
              <w:right w:w="120" w:type="dxa"/>
            </w:tcMar>
            <w:vAlign w:val="center"/>
            <w:hideMark/>
          </w:tcPr>
          <w:p w14:paraId="389AE418" w14:textId="77777777" w:rsidR="00905753" w:rsidRPr="004A00EC" w:rsidRDefault="00905753">
            <w:pPr>
              <w:jc w:val="center"/>
              <w:rPr>
                <w:sz w:val="18"/>
                <w:szCs w:val="18"/>
              </w:rPr>
            </w:pPr>
            <w:r w:rsidRPr="004A00EC">
              <w:rPr>
                <w:sz w:val="18"/>
                <w:szCs w:val="18"/>
              </w:rPr>
              <w:t>[79.6, 95.7]</w:t>
            </w:r>
          </w:p>
        </w:tc>
      </w:tr>
    </w:tbl>
    <w:p w14:paraId="46804A13" w14:textId="77777777" w:rsidR="00905753" w:rsidRDefault="00905753" w:rsidP="00905753">
      <w:pPr>
        <w:rPr>
          <w:sz w:val="24"/>
          <w:szCs w:val="24"/>
        </w:rPr>
      </w:pPr>
    </w:p>
    <w:p w14:paraId="42A68635" w14:textId="77777777" w:rsidR="00905753" w:rsidRDefault="00905753" w:rsidP="004A00EC">
      <w:pPr>
        <w:keepLines/>
        <w:widowControl w:val="0"/>
        <w:overflowPunct w:val="0"/>
        <w:autoSpaceDE w:val="0"/>
        <w:autoSpaceDN w:val="0"/>
        <w:adjustRightInd w:val="0"/>
        <w:spacing w:beforeLines="100" w:before="240"/>
        <w:textAlignment w:val="baseline"/>
      </w:pPr>
      <w:r>
        <w:t>Visualization of mean score of each test sequence and its 95% confidence interval are in Fig.4</w:t>
      </w:r>
    </w:p>
    <w:p w14:paraId="097767CA" w14:textId="75FB4808" w:rsidR="00905753" w:rsidRDefault="00905753" w:rsidP="00905753">
      <w:pPr>
        <w:jc w:val="center"/>
      </w:pPr>
      <w:r>
        <w:fldChar w:fldCharType="begin"/>
      </w:r>
      <w:r>
        <w:instrText xml:space="preserve"> INCLUDEPICTURE "https://bytedance.larkoffice.com/space/api/box/stream/download/asynccode/?code=Y2YzNGQ2NzMwNTdhN2FjNTQzMjZjZTEwNjhkNzkwZjBfaGRGM1BkY0dDM1BONDlJdGtSeHB2MVZsZTNNNk1mQXlfVG9rZW46U2luZ2JkZWhob3VnekN4VzN1MWNqSVlvbnNmXzE3MTIwMjgzMzM6MTcxMjAzMTkzM19WNA" \* MERGEFORMATINET </w:instrText>
      </w:r>
      <w:r>
        <w:fldChar w:fldCharType="separate"/>
      </w:r>
      <w:r w:rsidR="00397A6E">
        <w:rPr>
          <w:noProof/>
        </w:rPr>
        <w:pict w14:anchorId="5AAB334E">
          <v:shape id="_x0000_i1026" type="#_x0000_t75" alt="图表, 箱线图&#10;&#10;描述已自动生成" style="width:493.3pt;height:192pt;mso-width-percent:0;mso-height-percent:0;mso-width-percent:0;mso-height-percent:0">
            <v:imagedata r:id="rId15" r:href="rId16"/>
          </v:shape>
        </w:pict>
      </w:r>
      <w:r>
        <w:fldChar w:fldCharType="end"/>
      </w:r>
    </w:p>
    <w:p w14:paraId="44D55D44" w14:textId="4A62AEBC" w:rsidR="00905753" w:rsidRDefault="00905753" w:rsidP="004A00EC">
      <w:pPr>
        <w:spacing w:beforeLines="50" w:before="120" w:afterLines="50" w:after="120"/>
        <w:jc w:val="center"/>
        <w:rPr>
          <w:rStyle w:val="aa"/>
        </w:rPr>
      </w:pPr>
      <w:r w:rsidRPr="00D336B7">
        <w:rPr>
          <w:rStyle w:val="aa"/>
        </w:rPr>
        <w:t xml:space="preserve">Fig.4 </w:t>
      </w:r>
      <w:r w:rsidRPr="004A00EC">
        <w:rPr>
          <w:rStyle w:val="aa"/>
        </w:rPr>
        <w:t>Mushra</w:t>
      </w:r>
      <w:r w:rsidRPr="00D336B7">
        <w:rPr>
          <w:rStyle w:val="aa"/>
        </w:rPr>
        <w:t xml:space="preserve"> test details of MASA</w:t>
      </w:r>
    </w:p>
    <w:p w14:paraId="46D63F22" w14:textId="2440D737" w:rsidR="00D336B7" w:rsidRDefault="00D336B7" w:rsidP="004A00EC">
      <w:pPr>
        <w:spacing w:beforeLines="50" w:before="120" w:afterLines="50" w:after="120"/>
        <w:jc w:val="center"/>
        <w:rPr>
          <w:rStyle w:val="aa"/>
        </w:rPr>
      </w:pPr>
    </w:p>
    <w:p w14:paraId="668D26FB" w14:textId="501D4865" w:rsidR="00D336B7" w:rsidRDefault="00D336B7" w:rsidP="004A00EC">
      <w:pPr>
        <w:spacing w:beforeLines="50" w:before="120" w:afterLines="50" w:after="120"/>
        <w:jc w:val="center"/>
        <w:rPr>
          <w:rStyle w:val="aa"/>
        </w:rPr>
      </w:pPr>
    </w:p>
    <w:p w14:paraId="0E6F2309" w14:textId="589FC9AA" w:rsidR="00D336B7" w:rsidRDefault="00D336B7" w:rsidP="004A00EC">
      <w:pPr>
        <w:spacing w:beforeLines="50" w:before="120" w:afterLines="50" w:after="120"/>
        <w:jc w:val="center"/>
        <w:rPr>
          <w:rStyle w:val="aa"/>
        </w:rPr>
      </w:pPr>
    </w:p>
    <w:p w14:paraId="05085DD9" w14:textId="2D04EE34" w:rsidR="00D336B7" w:rsidRDefault="00D336B7" w:rsidP="004A00EC">
      <w:pPr>
        <w:spacing w:beforeLines="50" w:before="120" w:afterLines="50" w:after="120"/>
        <w:jc w:val="center"/>
        <w:rPr>
          <w:rStyle w:val="aa"/>
        </w:rPr>
      </w:pPr>
    </w:p>
    <w:p w14:paraId="3133065A" w14:textId="77777777" w:rsidR="00D336B7" w:rsidRPr="00D336B7" w:rsidRDefault="00D336B7" w:rsidP="004A00EC">
      <w:pPr>
        <w:spacing w:beforeLines="50" w:before="120" w:afterLines="50" w:after="120"/>
        <w:jc w:val="center"/>
        <w:rPr>
          <w:rStyle w:val="aa"/>
        </w:rPr>
      </w:pPr>
    </w:p>
    <w:p w14:paraId="4867CBF9" w14:textId="77777777" w:rsidR="00905753" w:rsidRDefault="00905753" w:rsidP="00D336B7">
      <w:pPr>
        <w:keepLines/>
        <w:widowControl w:val="0"/>
        <w:overflowPunct w:val="0"/>
        <w:autoSpaceDE w:val="0"/>
        <w:autoSpaceDN w:val="0"/>
        <w:adjustRightInd w:val="0"/>
        <w:spacing w:beforeLines="100" w:before="240"/>
        <w:textAlignment w:val="baseline"/>
      </w:pPr>
      <w:r>
        <w:t>Overview of C1-C4 (mean&amp;95) is in Table 3</w:t>
      </w:r>
    </w:p>
    <w:p w14:paraId="5108FA3B" w14:textId="77777777" w:rsidR="00905753" w:rsidRPr="00D336B7" w:rsidRDefault="00905753" w:rsidP="004A00EC">
      <w:pPr>
        <w:spacing w:beforeLines="50" w:before="120" w:afterLines="50" w:after="120"/>
        <w:jc w:val="center"/>
        <w:rPr>
          <w:rStyle w:val="aa"/>
        </w:rPr>
      </w:pPr>
      <w:r>
        <w:rPr>
          <w:rStyle w:val="aa"/>
        </w:rPr>
        <w:t>Table 3 MASA test summarize and [95%]</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96"/>
        <w:gridCol w:w="1830"/>
        <w:gridCol w:w="696"/>
        <w:gridCol w:w="1830"/>
        <w:gridCol w:w="696"/>
        <w:gridCol w:w="1830"/>
        <w:gridCol w:w="696"/>
        <w:gridCol w:w="1830"/>
      </w:tblGrid>
      <w:tr w:rsidR="00905753" w14:paraId="35E490F6" w14:textId="77777777" w:rsidTr="00D336B7">
        <w:trPr>
          <w:trHeight w:val="393"/>
        </w:trPr>
        <w:tc>
          <w:tcPr>
            <w:tcW w:w="0" w:type="auto"/>
            <w:gridSpan w:val="2"/>
            <w:tcMar>
              <w:top w:w="120" w:type="dxa"/>
              <w:left w:w="120" w:type="dxa"/>
              <w:bottom w:w="120" w:type="dxa"/>
              <w:right w:w="120" w:type="dxa"/>
            </w:tcMar>
            <w:vAlign w:val="center"/>
            <w:hideMark/>
          </w:tcPr>
          <w:p w14:paraId="60747D0D" w14:textId="77777777" w:rsidR="00905753" w:rsidRPr="00D336B7" w:rsidRDefault="00905753" w:rsidP="00D336B7">
            <w:pPr>
              <w:spacing w:beforeLines="50" w:before="120" w:afterLines="50" w:after="120"/>
              <w:jc w:val="center"/>
              <w:rPr>
                <w:rStyle w:val="aa"/>
              </w:rPr>
            </w:pPr>
            <w:r w:rsidRPr="00D336B7">
              <w:rPr>
                <w:rStyle w:val="aa"/>
              </w:rPr>
              <w:t>C01</w:t>
            </w:r>
          </w:p>
        </w:tc>
        <w:tc>
          <w:tcPr>
            <w:tcW w:w="0" w:type="auto"/>
            <w:gridSpan w:val="2"/>
            <w:tcMar>
              <w:top w:w="120" w:type="dxa"/>
              <w:left w:w="120" w:type="dxa"/>
              <w:bottom w:w="120" w:type="dxa"/>
              <w:right w:w="120" w:type="dxa"/>
            </w:tcMar>
            <w:vAlign w:val="center"/>
            <w:hideMark/>
          </w:tcPr>
          <w:p w14:paraId="6FEE50D5" w14:textId="77777777" w:rsidR="00905753" w:rsidRDefault="00905753">
            <w:pPr>
              <w:jc w:val="center"/>
            </w:pPr>
            <w:r>
              <w:t>C02</w:t>
            </w:r>
          </w:p>
        </w:tc>
        <w:tc>
          <w:tcPr>
            <w:tcW w:w="0" w:type="auto"/>
            <w:gridSpan w:val="2"/>
            <w:tcMar>
              <w:top w:w="120" w:type="dxa"/>
              <w:left w:w="120" w:type="dxa"/>
              <w:bottom w:w="120" w:type="dxa"/>
              <w:right w:w="120" w:type="dxa"/>
            </w:tcMar>
            <w:vAlign w:val="center"/>
            <w:hideMark/>
          </w:tcPr>
          <w:p w14:paraId="249FF7E9" w14:textId="77777777" w:rsidR="00905753" w:rsidRDefault="00905753">
            <w:pPr>
              <w:jc w:val="center"/>
            </w:pPr>
            <w:r>
              <w:t>C03</w:t>
            </w:r>
          </w:p>
        </w:tc>
        <w:tc>
          <w:tcPr>
            <w:tcW w:w="0" w:type="auto"/>
            <w:gridSpan w:val="2"/>
            <w:tcMar>
              <w:top w:w="120" w:type="dxa"/>
              <w:left w:w="120" w:type="dxa"/>
              <w:bottom w:w="120" w:type="dxa"/>
              <w:right w:w="120" w:type="dxa"/>
            </w:tcMar>
            <w:vAlign w:val="center"/>
            <w:hideMark/>
          </w:tcPr>
          <w:p w14:paraId="27F67B4A" w14:textId="77777777" w:rsidR="00905753" w:rsidRDefault="00905753">
            <w:pPr>
              <w:jc w:val="center"/>
            </w:pPr>
            <w:r>
              <w:t>C04</w:t>
            </w:r>
          </w:p>
        </w:tc>
      </w:tr>
      <w:tr w:rsidR="00D336B7" w14:paraId="6559EA81" w14:textId="77777777" w:rsidTr="00D336B7">
        <w:trPr>
          <w:trHeight w:val="393"/>
        </w:trPr>
        <w:tc>
          <w:tcPr>
            <w:tcW w:w="0" w:type="auto"/>
            <w:tcMar>
              <w:top w:w="120" w:type="dxa"/>
              <w:left w:w="120" w:type="dxa"/>
              <w:bottom w:w="120" w:type="dxa"/>
              <w:right w:w="120" w:type="dxa"/>
            </w:tcMar>
            <w:vAlign w:val="center"/>
            <w:hideMark/>
          </w:tcPr>
          <w:p w14:paraId="1C9A075C" w14:textId="77777777" w:rsidR="00905753" w:rsidRDefault="00905753">
            <w:pPr>
              <w:jc w:val="center"/>
            </w:pPr>
            <w:r>
              <w:t>Mean</w:t>
            </w:r>
          </w:p>
          <w:p w14:paraId="5C190DAA" w14:textId="77777777" w:rsidR="00905753" w:rsidRDefault="00905753">
            <w:pPr>
              <w:jc w:val="center"/>
            </w:pPr>
          </w:p>
        </w:tc>
        <w:tc>
          <w:tcPr>
            <w:tcW w:w="0" w:type="auto"/>
            <w:tcMar>
              <w:top w:w="120" w:type="dxa"/>
              <w:left w:w="120" w:type="dxa"/>
              <w:bottom w:w="120" w:type="dxa"/>
              <w:right w:w="120" w:type="dxa"/>
            </w:tcMar>
            <w:vAlign w:val="center"/>
            <w:hideMark/>
          </w:tcPr>
          <w:p w14:paraId="482E2A45" w14:textId="77777777" w:rsidR="00905753" w:rsidRDefault="00905753">
            <w:pPr>
              <w:jc w:val="center"/>
            </w:pPr>
            <w:r>
              <w:t>95% Confidence Interval</w:t>
            </w:r>
          </w:p>
        </w:tc>
        <w:tc>
          <w:tcPr>
            <w:tcW w:w="0" w:type="auto"/>
            <w:tcMar>
              <w:top w:w="120" w:type="dxa"/>
              <w:left w:w="120" w:type="dxa"/>
              <w:bottom w:w="120" w:type="dxa"/>
              <w:right w:w="120" w:type="dxa"/>
            </w:tcMar>
            <w:vAlign w:val="center"/>
            <w:hideMark/>
          </w:tcPr>
          <w:p w14:paraId="2E18680B" w14:textId="77777777" w:rsidR="00905753" w:rsidRDefault="00905753">
            <w:pPr>
              <w:jc w:val="center"/>
            </w:pPr>
            <w:r>
              <w:t>Mean</w:t>
            </w:r>
          </w:p>
        </w:tc>
        <w:tc>
          <w:tcPr>
            <w:tcW w:w="0" w:type="auto"/>
            <w:tcMar>
              <w:top w:w="120" w:type="dxa"/>
              <w:left w:w="120" w:type="dxa"/>
              <w:bottom w:w="120" w:type="dxa"/>
              <w:right w:w="120" w:type="dxa"/>
            </w:tcMar>
            <w:vAlign w:val="center"/>
            <w:hideMark/>
          </w:tcPr>
          <w:p w14:paraId="795C32B4" w14:textId="77777777" w:rsidR="00905753" w:rsidRDefault="00905753">
            <w:pPr>
              <w:jc w:val="center"/>
            </w:pPr>
            <w:r>
              <w:t>95% Confidence Interval</w:t>
            </w:r>
          </w:p>
        </w:tc>
        <w:tc>
          <w:tcPr>
            <w:tcW w:w="0" w:type="auto"/>
            <w:tcMar>
              <w:top w:w="120" w:type="dxa"/>
              <w:left w:w="120" w:type="dxa"/>
              <w:bottom w:w="120" w:type="dxa"/>
              <w:right w:w="120" w:type="dxa"/>
            </w:tcMar>
            <w:vAlign w:val="center"/>
            <w:hideMark/>
          </w:tcPr>
          <w:p w14:paraId="611212E2" w14:textId="77777777" w:rsidR="00905753" w:rsidRDefault="00905753">
            <w:pPr>
              <w:jc w:val="center"/>
            </w:pPr>
            <w:r>
              <w:t>Mean</w:t>
            </w:r>
          </w:p>
        </w:tc>
        <w:tc>
          <w:tcPr>
            <w:tcW w:w="0" w:type="auto"/>
            <w:tcMar>
              <w:top w:w="120" w:type="dxa"/>
              <w:left w:w="120" w:type="dxa"/>
              <w:bottom w:w="120" w:type="dxa"/>
              <w:right w:w="120" w:type="dxa"/>
            </w:tcMar>
            <w:vAlign w:val="center"/>
            <w:hideMark/>
          </w:tcPr>
          <w:p w14:paraId="0D6B4CBC" w14:textId="77777777" w:rsidR="00905753" w:rsidRDefault="00905753">
            <w:pPr>
              <w:jc w:val="center"/>
            </w:pPr>
            <w:r>
              <w:t>95% Confidence Interval</w:t>
            </w:r>
          </w:p>
        </w:tc>
        <w:tc>
          <w:tcPr>
            <w:tcW w:w="0" w:type="auto"/>
            <w:tcMar>
              <w:top w:w="120" w:type="dxa"/>
              <w:left w:w="120" w:type="dxa"/>
              <w:bottom w:w="120" w:type="dxa"/>
              <w:right w:w="120" w:type="dxa"/>
            </w:tcMar>
            <w:vAlign w:val="center"/>
            <w:hideMark/>
          </w:tcPr>
          <w:p w14:paraId="686B7999" w14:textId="77777777" w:rsidR="00905753" w:rsidRDefault="00905753">
            <w:pPr>
              <w:jc w:val="center"/>
            </w:pPr>
            <w:r>
              <w:t>Mean</w:t>
            </w:r>
          </w:p>
        </w:tc>
        <w:tc>
          <w:tcPr>
            <w:tcW w:w="0" w:type="auto"/>
            <w:tcMar>
              <w:top w:w="120" w:type="dxa"/>
              <w:left w:w="120" w:type="dxa"/>
              <w:bottom w:w="120" w:type="dxa"/>
              <w:right w:w="120" w:type="dxa"/>
            </w:tcMar>
            <w:vAlign w:val="center"/>
            <w:hideMark/>
          </w:tcPr>
          <w:p w14:paraId="7E24D059" w14:textId="77777777" w:rsidR="00905753" w:rsidRDefault="00905753">
            <w:pPr>
              <w:jc w:val="center"/>
            </w:pPr>
            <w:r>
              <w:t>95% Confidence Interval</w:t>
            </w:r>
          </w:p>
        </w:tc>
      </w:tr>
      <w:tr w:rsidR="00D336B7" w14:paraId="480992C4" w14:textId="77777777" w:rsidTr="00D336B7">
        <w:trPr>
          <w:trHeight w:val="393"/>
        </w:trPr>
        <w:tc>
          <w:tcPr>
            <w:tcW w:w="0" w:type="auto"/>
            <w:tcMar>
              <w:top w:w="120" w:type="dxa"/>
              <w:left w:w="120" w:type="dxa"/>
              <w:bottom w:w="120" w:type="dxa"/>
              <w:right w:w="120" w:type="dxa"/>
            </w:tcMar>
            <w:vAlign w:val="center"/>
            <w:hideMark/>
          </w:tcPr>
          <w:p w14:paraId="45864096" w14:textId="77777777" w:rsidR="00905753" w:rsidRDefault="00905753">
            <w:pPr>
              <w:jc w:val="center"/>
            </w:pPr>
            <w:r>
              <w:t>89.1</w:t>
            </w:r>
          </w:p>
        </w:tc>
        <w:tc>
          <w:tcPr>
            <w:tcW w:w="0" w:type="auto"/>
            <w:tcMar>
              <w:top w:w="120" w:type="dxa"/>
              <w:left w:w="120" w:type="dxa"/>
              <w:bottom w:w="120" w:type="dxa"/>
              <w:right w:w="120" w:type="dxa"/>
            </w:tcMar>
            <w:vAlign w:val="center"/>
            <w:hideMark/>
          </w:tcPr>
          <w:p w14:paraId="4A689FA5" w14:textId="77777777" w:rsidR="00905753" w:rsidRDefault="00905753">
            <w:pPr>
              <w:jc w:val="center"/>
            </w:pPr>
            <w:r>
              <w:t>[86.9,91.3]</w:t>
            </w:r>
          </w:p>
        </w:tc>
        <w:tc>
          <w:tcPr>
            <w:tcW w:w="0" w:type="auto"/>
            <w:tcMar>
              <w:top w:w="120" w:type="dxa"/>
              <w:left w:w="120" w:type="dxa"/>
              <w:bottom w:w="120" w:type="dxa"/>
              <w:right w:w="120" w:type="dxa"/>
            </w:tcMar>
            <w:vAlign w:val="center"/>
            <w:hideMark/>
          </w:tcPr>
          <w:p w14:paraId="2AC15F06" w14:textId="77777777" w:rsidR="00905753" w:rsidRDefault="00905753">
            <w:pPr>
              <w:jc w:val="center"/>
            </w:pPr>
            <w:r>
              <w:t xml:space="preserve">41.4 </w:t>
            </w:r>
          </w:p>
        </w:tc>
        <w:tc>
          <w:tcPr>
            <w:tcW w:w="0" w:type="auto"/>
            <w:tcMar>
              <w:top w:w="120" w:type="dxa"/>
              <w:left w:w="120" w:type="dxa"/>
              <w:bottom w:w="120" w:type="dxa"/>
              <w:right w:w="120" w:type="dxa"/>
            </w:tcMar>
            <w:vAlign w:val="center"/>
            <w:hideMark/>
          </w:tcPr>
          <w:p w14:paraId="57673A1A" w14:textId="77777777" w:rsidR="00905753" w:rsidRDefault="00905753">
            <w:pPr>
              <w:jc w:val="center"/>
            </w:pPr>
            <w:r>
              <w:t>[37.6, 45.1]</w:t>
            </w:r>
          </w:p>
        </w:tc>
        <w:tc>
          <w:tcPr>
            <w:tcW w:w="0" w:type="auto"/>
            <w:tcMar>
              <w:top w:w="120" w:type="dxa"/>
              <w:left w:w="120" w:type="dxa"/>
              <w:bottom w:w="120" w:type="dxa"/>
              <w:right w:w="120" w:type="dxa"/>
            </w:tcMar>
            <w:vAlign w:val="center"/>
            <w:hideMark/>
          </w:tcPr>
          <w:p w14:paraId="2E2CD7E1" w14:textId="77777777" w:rsidR="00905753" w:rsidRDefault="00905753">
            <w:pPr>
              <w:jc w:val="center"/>
            </w:pPr>
            <w:r>
              <w:t xml:space="preserve">74.5 </w:t>
            </w:r>
          </w:p>
        </w:tc>
        <w:tc>
          <w:tcPr>
            <w:tcW w:w="0" w:type="auto"/>
            <w:tcMar>
              <w:top w:w="120" w:type="dxa"/>
              <w:left w:w="120" w:type="dxa"/>
              <w:bottom w:w="120" w:type="dxa"/>
              <w:right w:w="120" w:type="dxa"/>
            </w:tcMar>
            <w:vAlign w:val="center"/>
            <w:hideMark/>
          </w:tcPr>
          <w:p w14:paraId="0962A3D0" w14:textId="77777777" w:rsidR="00905753" w:rsidRDefault="00905753">
            <w:pPr>
              <w:jc w:val="center"/>
            </w:pPr>
            <w:r>
              <w:t>[70.9, 78.1]</w:t>
            </w:r>
          </w:p>
        </w:tc>
        <w:tc>
          <w:tcPr>
            <w:tcW w:w="0" w:type="auto"/>
            <w:tcMar>
              <w:top w:w="120" w:type="dxa"/>
              <w:left w:w="120" w:type="dxa"/>
              <w:bottom w:w="120" w:type="dxa"/>
              <w:right w:w="120" w:type="dxa"/>
            </w:tcMar>
            <w:vAlign w:val="center"/>
            <w:hideMark/>
          </w:tcPr>
          <w:p w14:paraId="28332A92" w14:textId="77777777" w:rsidR="00905753" w:rsidRDefault="00905753">
            <w:pPr>
              <w:jc w:val="center"/>
            </w:pPr>
            <w:r>
              <w:t xml:space="preserve">88.2 </w:t>
            </w:r>
          </w:p>
        </w:tc>
        <w:tc>
          <w:tcPr>
            <w:tcW w:w="0" w:type="auto"/>
            <w:tcMar>
              <w:top w:w="120" w:type="dxa"/>
              <w:left w:w="120" w:type="dxa"/>
              <w:bottom w:w="120" w:type="dxa"/>
              <w:right w:w="120" w:type="dxa"/>
            </w:tcMar>
            <w:vAlign w:val="center"/>
            <w:hideMark/>
          </w:tcPr>
          <w:p w14:paraId="4DF4EBDE" w14:textId="77777777" w:rsidR="00905753" w:rsidRDefault="00905753">
            <w:pPr>
              <w:jc w:val="center"/>
            </w:pPr>
            <w:r>
              <w:t>[86.2, 90.2]</w:t>
            </w:r>
          </w:p>
        </w:tc>
      </w:tr>
    </w:tbl>
    <w:p w14:paraId="2CBA6340" w14:textId="33321948" w:rsidR="00D336B7" w:rsidRPr="00D336B7" w:rsidRDefault="00905753" w:rsidP="00D336B7">
      <w:pPr>
        <w:keepLines/>
        <w:widowControl w:val="0"/>
        <w:overflowPunct w:val="0"/>
        <w:autoSpaceDE w:val="0"/>
        <w:autoSpaceDN w:val="0"/>
        <w:adjustRightInd w:val="0"/>
        <w:spacing w:beforeLines="100" w:before="240"/>
        <w:textAlignment w:val="baseline"/>
        <w:rPr>
          <w:sz w:val="24"/>
          <w:szCs w:val="24"/>
        </w:rPr>
      </w:pPr>
      <w:r>
        <w:t>Visualization of overview of C1-C4 in Fig.5</w:t>
      </w:r>
    </w:p>
    <w:p w14:paraId="59FF5378" w14:textId="77777777" w:rsidR="00D336B7" w:rsidRDefault="00905753" w:rsidP="00905753">
      <w:pPr>
        <w:jc w:val="center"/>
      </w:pPr>
      <w:r>
        <w:fldChar w:fldCharType="begin"/>
      </w:r>
      <w:r>
        <w:instrText xml:space="preserve"> INCLUDEPICTURE "https://bytedance.larkoffice.com/space/api/box/stream/download/asynccode/?code=Y2YxMGMwNThiNzBlMWIwMzc0OTFmZDUzZTQ1OTk1MTBfZzZ2TWU1aVJwVzJYckk1OEloUzJ5bjFyMHBnUjVObWtfVG9rZW46Qlo1dGJMOG9Db0F5Tkh4WUJTamNMeVVYbkljXzE3MTIwMjgzMzM6MTcxMjAzMTkzM19WNA" \* MERGEFORMATINET </w:instrText>
      </w:r>
      <w:r>
        <w:fldChar w:fldCharType="separate"/>
      </w:r>
      <w:r w:rsidR="00397A6E">
        <w:rPr>
          <w:noProof/>
        </w:rPr>
        <w:pict w14:anchorId="74DC2FAB">
          <v:shape id="_x0000_i1025" type="#_x0000_t75" alt="图表, 散点图&#10;&#10;描述已自动生成" style="width:307.4pt;height:211.9pt;mso-width-percent:0;mso-height-percent:0;mso-width-percent:0;mso-height-percent:0">
            <v:imagedata r:id="rId17" r:href="rId18"/>
          </v:shape>
        </w:pict>
      </w:r>
      <w:r>
        <w:fldChar w:fldCharType="end"/>
      </w:r>
    </w:p>
    <w:p w14:paraId="4927F2EE" w14:textId="4592A5E5" w:rsidR="00D336B7" w:rsidRPr="00D336B7" w:rsidRDefault="00D336B7" w:rsidP="00D336B7">
      <w:pPr>
        <w:jc w:val="center"/>
        <w:rPr>
          <w:b/>
          <w:bCs/>
        </w:rPr>
      </w:pPr>
      <w:r w:rsidRPr="00D336B7">
        <w:rPr>
          <w:rStyle w:val="aa"/>
        </w:rPr>
        <w:t>Fig.</w:t>
      </w:r>
      <w:r>
        <w:rPr>
          <w:rStyle w:val="aa"/>
        </w:rPr>
        <w:t>5</w:t>
      </w:r>
      <w:r w:rsidRPr="00D336B7">
        <w:rPr>
          <w:rStyle w:val="aa"/>
        </w:rPr>
        <w:t xml:space="preserve"> </w:t>
      </w:r>
      <w:r w:rsidRPr="004A00EC">
        <w:rPr>
          <w:rStyle w:val="aa"/>
        </w:rPr>
        <w:t>Mushra</w:t>
      </w:r>
      <w:r w:rsidRPr="00D336B7">
        <w:rPr>
          <w:rStyle w:val="aa"/>
        </w:rPr>
        <w:t xml:space="preserve"> test </w:t>
      </w:r>
      <w:r>
        <w:rPr>
          <w:rStyle w:val="aa"/>
        </w:rPr>
        <w:t>overview</w:t>
      </w:r>
      <w:r w:rsidRPr="00D336B7">
        <w:rPr>
          <w:rStyle w:val="aa"/>
        </w:rPr>
        <w:t xml:space="preserve"> of MAS</w:t>
      </w:r>
      <w:r>
        <w:rPr>
          <w:rStyle w:val="aa"/>
        </w:rPr>
        <w:t>A</w:t>
      </w:r>
    </w:p>
    <w:p w14:paraId="1B1650A1" w14:textId="77777777" w:rsidR="00905753" w:rsidRDefault="00905753" w:rsidP="00D336B7">
      <w:pPr>
        <w:keepLines/>
        <w:widowControl w:val="0"/>
        <w:overflowPunct w:val="0"/>
        <w:autoSpaceDE w:val="0"/>
        <w:autoSpaceDN w:val="0"/>
        <w:adjustRightInd w:val="0"/>
        <w:spacing w:beforeLines="100" w:before="240"/>
        <w:textAlignment w:val="baseline"/>
      </w:pPr>
      <w:r>
        <w:t>In above tables and figs, C1 represents hidden reference, C2 represents Anchor, C3 represents 0 DoF transcoding reference, C4 represents system 1 under test.</w:t>
      </w:r>
    </w:p>
    <w:p w14:paraId="2FF7DB2F" w14:textId="77777777" w:rsidR="002906C1" w:rsidRPr="002906C1" w:rsidRDefault="002906C1" w:rsidP="002906C1">
      <w:pPr>
        <w:rPr>
          <w:rFonts w:ascii="Arial" w:hAnsi="Arial" w:cs="Arial"/>
          <w:lang w:eastAsia="zh-CN"/>
        </w:rPr>
      </w:pPr>
    </w:p>
    <w:p w14:paraId="4247D428" w14:textId="4F83674B" w:rsidR="00F765F4" w:rsidRDefault="00D336B7" w:rsidP="00D336B7">
      <w:pPr>
        <w:pStyle w:val="15"/>
        <w:rPr>
          <w:rFonts w:cs="Arial"/>
          <w:b w:val="0"/>
          <w:bCs/>
          <w:sz w:val="28"/>
          <w:szCs w:val="28"/>
        </w:rPr>
      </w:pPr>
      <w:r>
        <w:t xml:space="preserve">4. </w:t>
      </w:r>
      <w:r w:rsidR="00F765F4" w:rsidRPr="00D336B7">
        <w:t>Conclusion</w:t>
      </w:r>
    </w:p>
    <w:p w14:paraId="16722E06" w14:textId="0A674FA0" w:rsidR="008B6E4F" w:rsidRPr="00A96850" w:rsidRDefault="00A96850" w:rsidP="00A96850">
      <w:pPr>
        <w:keepLines/>
        <w:widowControl w:val="0"/>
        <w:overflowPunct w:val="0"/>
        <w:autoSpaceDE w:val="0"/>
        <w:autoSpaceDN w:val="0"/>
        <w:adjustRightInd w:val="0"/>
        <w:spacing w:afterLines="100" w:after="240"/>
        <w:textAlignment w:val="baseline"/>
        <w:rPr>
          <w:rFonts w:hint="eastAsia"/>
          <w:lang w:eastAsia="zh-CN"/>
        </w:rPr>
      </w:pPr>
      <w:r w:rsidRPr="00A96850">
        <w:t xml:space="preserve">In this MASA cross </w:t>
      </w:r>
      <w:r w:rsidR="003563AD">
        <w:t>checking</w:t>
      </w:r>
      <w:r w:rsidRPr="00A96850">
        <w:t xml:space="preserve">, the test results are C1 </w:t>
      </w:r>
      <w:r>
        <w:rPr>
          <w:rFonts w:hint="eastAsia"/>
          <w:lang w:eastAsia="zh-CN"/>
        </w:rPr>
        <w:t>&gt;</w:t>
      </w:r>
      <w:r w:rsidRPr="00A96850">
        <w:t xml:space="preserve"> C</w:t>
      </w:r>
      <w:r>
        <w:t>4 &gt; C3 &gt; C2</w:t>
      </w:r>
      <w:r>
        <w:rPr>
          <w:lang w:eastAsia="zh-CN"/>
        </w:rPr>
        <w:t>.</w:t>
      </w:r>
      <w:r w:rsidRPr="00A96850">
        <w:t xml:space="preserve"> </w:t>
      </w:r>
      <w:r w:rsidR="003563AD" w:rsidRPr="003563AD">
        <w:t>In addition</w:t>
      </w:r>
      <w:r w:rsidR="003563AD">
        <w:t xml:space="preserve">, </w:t>
      </w:r>
      <w:r w:rsidR="003563AD">
        <w:rPr>
          <w:lang w:eastAsia="zh-CN"/>
        </w:rPr>
        <w:t>a</w:t>
      </w:r>
      <w:r w:rsidRPr="00A96850">
        <w:rPr>
          <w:lang w:eastAsia="zh-CN"/>
        </w:rPr>
        <w:t xml:space="preserve"> follow-up interview with the tester found that the sound </w:t>
      </w:r>
      <w:r w:rsidR="003563AD">
        <w:rPr>
          <w:rFonts w:hint="eastAsia"/>
          <w:lang w:eastAsia="zh-CN"/>
        </w:rPr>
        <w:t>location</w:t>
      </w:r>
      <w:r w:rsidR="003563AD">
        <w:rPr>
          <w:lang w:eastAsia="zh-CN"/>
        </w:rPr>
        <w:t xml:space="preserve"> </w:t>
      </w:r>
      <w:r w:rsidRPr="00A96850">
        <w:rPr>
          <w:lang w:eastAsia="zh-CN"/>
        </w:rPr>
        <w:t>of C3</w:t>
      </w:r>
      <w:r w:rsidR="003563AD">
        <w:rPr>
          <w:lang w:eastAsia="zh-CN"/>
        </w:rPr>
        <w:t xml:space="preserve">(0 </w:t>
      </w:r>
      <w:r w:rsidR="003563AD">
        <w:rPr>
          <w:rFonts w:hint="eastAsia"/>
          <w:lang w:eastAsia="zh-CN"/>
        </w:rPr>
        <w:t>DoF</w:t>
      </w:r>
      <w:r w:rsidR="003563AD">
        <w:rPr>
          <w:lang w:eastAsia="zh-CN"/>
        </w:rPr>
        <w:t xml:space="preserve">) </w:t>
      </w:r>
      <w:r w:rsidR="003563AD">
        <w:rPr>
          <w:rFonts w:hint="eastAsia"/>
          <w:lang w:eastAsia="zh-CN"/>
        </w:rPr>
        <w:t>materials</w:t>
      </w:r>
      <w:r w:rsidRPr="00A96850">
        <w:rPr>
          <w:rFonts w:hint="eastAsia"/>
          <w:lang w:eastAsia="zh-CN"/>
        </w:rPr>
        <w:t xml:space="preserve"> </w:t>
      </w:r>
      <w:r w:rsidR="003563AD">
        <w:rPr>
          <w:rFonts w:hint="eastAsia"/>
          <w:lang w:eastAsia="zh-CN"/>
        </w:rPr>
        <w:t>are</w:t>
      </w:r>
      <w:r w:rsidRPr="00A96850">
        <w:rPr>
          <w:lang w:eastAsia="zh-CN"/>
        </w:rPr>
        <w:t xml:space="preserve"> not stable enough compared to other products</w:t>
      </w:r>
      <w:r w:rsidR="003563AD">
        <w:rPr>
          <w:rFonts w:hint="eastAsia"/>
          <w:lang w:eastAsia="zh-CN"/>
        </w:rPr>
        <w:t>,</w:t>
      </w:r>
      <w:r w:rsidR="003563AD">
        <w:rPr>
          <w:lang w:eastAsia="zh-CN"/>
        </w:rPr>
        <w:t xml:space="preserve"> that</w:t>
      </w:r>
      <w:r w:rsidR="003563AD" w:rsidRPr="003563AD">
        <w:rPr>
          <w:lang w:eastAsia="zh-CN"/>
        </w:rPr>
        <w:t xml:space="preserve"> may be due to the rendering method</w:t>
      </w:r>
      <w:r w:rsidRPr="00A96850">
        <w:rPr>
          <w:lang w:eastAsia="zh-CN"/>
        </w:rPr>
        <w:t>.</w:t>
      </w:r>
    </w:p>
    <w:p w14:paraId="43BFDF15" w14:textId="2D789318" w:rsidR="00F765F4" w:rsidRDefault="00F765F4" w:rsidP="00D336B7">
      <w:pPr>
        <w:pStyle w:val="15"/>
        <w:rPr>
          <w:rFonts w:cs="Arial"/>
          <w:b w:val="0"/>
          <w:bCs/>
          <w:sz w:val="28"/>
          <w:szCs w:val="28"/>
        </w:rPr>
      </w:pPr>
      <w:r w:rsidRPr="00D336B7">
        <w:t>References</w:t>
      </w:r>
    </w:p>
    <w:p w14:paraId="4D3471F6" w14:textId="77777777" w:rsidR="00D336B7" w:rsidRPr="00D336B7" w:rsidRDefault="00D336B7" w:rsidP="00A96850">
      <w:pPr>
        <w:keepLines/>
        <w:widowControl w:val="0"/>
        <w:overflowPunct w:val="0"/>
        <w:autoSpaceDE w:val="0"/>
        <w:autoSpaceDN w:val="0"/>
        <w:adjustRightInd w:val="0"/>
        <w:textAlignment w:val="baseline"/>
        <w:rPr>
          <w:rFonts w:ascii="宋体" w:hAnsi="宋体" w:cs="宋体"/>
          <w:sz w:val="24"/>
          <w:szCs w:val="24"/>
          <w:lang w:val="en-US" w:eastAsia="zh-CN"/>
        </w:rPr>
      </w:pPr>
      <w:r w:rsidRPr="00D336B7">
        <w:t>https://www.itu.int/dms_pubrec/itu-r/rec/bs/R-REC-BS.1534-3-201510-I!!PDF-E.pdf</w:t>
      </w:r>
    </w:p>
    <w:p w14:paraId="05AFC089" w14:textId="5E08F469" w:rsidR="00D336B7" w:rsidRPr="00D336B7" w:rsidRDefault="00D336B7" w:rsidP="00A96850">
      <w:pPr>
        <w:keepLines/>
        <w:widowControl w:val="0"/>
        <w:overflowPunct w:val="0"/>
        <w:autoSpaceDE w:val="0"/>
        <w:autoSpaceDN w:val="0"/>
        <w:adjustRightInd w:val="0"/>
        <w:spacing w:beforeLines="50" w:before="120"/>
        <w:textAlignment w:val="baseline"/>
        <w:rPr>
          <w:rFonts w:ascii="Arial" w:hAnsi="Arial" w:cs="Arial"/>
          <w:b/>
          <w:bCs/>
          <w:sz w:val="28"/>
          <w:szCs w:val="28"/>
          <w:lang w:val="en-US"/>
        </w:rPr>
      </w:pPr>
      <w:bookmarkStart w:id="0" w:name="_Hlk156827599"/>
      <w:r w:rsidRPr="00D336B7">
        <w:t xml:space="preserve">Selection Test </w:t>
      </w:r>
      <w:bookmarkStart w:id="1" w:name="_Hlk156832757"/>
      <w:r w:rsidRPr="00D336B7">
        <w:t xml:space="preserve">and Processing Plan Aspects for </w:t>
      </w:r>
      <w:bookmarkStart w:id="2" w:name="_Hlk156908602"/>
      <w:r w:rsidRPr="00D336B7">
        <w:t>IVAS Specific ISAR Solutions</w:t>
      </w:r>
      <w:bookmarkEnd w:id="0"/>
      <w:bookmarkEnd w:id="1"/>
      <w:bookmarkEnd w:id="2"/>
    </w:p>
    <w:p w14:paraId="3473AEA8" w14:textId="77777777" w:rsidR="008B6E4F" w:rsidRPr="008B6E4F" w:rsidRDefault="008B6E4F" w:rsidP="00F765F4">
      <w:pPr>
        <w:rPr>
          <w:rFonts w:ascii="Arial" w:hAnsi="Arial" w:cs="Arial"/>
        </w:rPr>
      </w:pPr>
    </w:p>
    <w:sectPr w:rsidR="008B6E4F" w:rsidRPr="008B6E4F">
      <w:headerReference w:type="first" r:id="rId19"/>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7B09D" w14:textId="77777777" w:rsidR="00397A6E" w:rsidRDefault="00397A6E">
      <w:r>
        <w:separator/>
      </w:r>
    </w:p>
  </w:endnote>
  <w:endnote w:type="continuationSeparator" w:id="0">
    <w:p w14:paraId="0FCCDCCE" w14:textId="77777777" w:rsidR="00397A6E" w:rsidRDefault="00397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397E7" w14:textId="77777777" w:rsidR="00397A6E" w:rsidRDefault="00397A6E">
      <w:r>
        <w:separator/>
      </w:r>
    </w:p>
  </w:footnote>
  <w:footnote w:type="continuationSeparator" w:id="0">
    <w:p w14:paraId="33B9D25C" w14:textId="77777777" w:rsidR="00397A6E" w:rsidRDefault="00397A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863A3" w14:textId="5B02C6A6" w:rsidR="00102F50" w:rsidRPr="00526433" w:rsidRDefault="00102F50" w:rsidP="00102F50">
    <w:pPr>
      <w:tabs>
        <w:tab w:val="left" w:pos="11508"/>
      </w:tabs>
      <w:rPr>
        <w:rFonts w:cs="Arial"/>
        <w:bCs/>
      </w:rPr>
    </w:pPr>
    <w:r>
      <w:rPr>
        <w:rFonts w:cs="Arial"/>
        <w:lang w:val="de-DE"/>
      </w:rPr>
      <w:t xml:space="preserve">3GPP TSG SA WG4 #127-e                           </w:t>
    </w:r>
    <w:r>
      <w:rPr>
        <w:rFonts w:cs="Arial"/>
        <w:lang w:val="en-US"/>
      </w:rPr>
      <w:t xml:space="preserve">       </w:t>
    </w:r>
    <w:r>
      <w:rPr>
        <w:rFonts w:cs="Arial"/>
        <w:lang w:val="de-DE"/>
      </w:rPr>
      <w:t xml:space="preserve">      </w:t>
    </w:r>
    <w:r>
      <w:rPr>
        <w:rFonts w:cs="Arial"/>
        <w:b/>
      </w:rPr>
      <w:t xml:space="preserve">                                                                                       </w:t>
    </w:r>
    <w:r>
      <w:rPr>
        <w:rFonts w:cs="Arial"/>
        <w:bCs/>
      </w:rPr>
      <w:t>S4-240572</w:t>
    </w:r>
    <w:r>
      <w:rPr>
        <w:rFonts w:cs="Arial"/>
      </w:rPr>
      <w:br/>
    </w:r>
    <w:r>
      <w:rPr>
        <w:rFonts w:cs="Arial"/>
        <w:lang w:eastAsia="zh-CN"/>
      </w:rPr>
      <w:t xml:space="preserve">e-meeting, 8-12 April </w:t>
    </w:r>
    <w:r w:rsidRPr="00823C63">
      <w:rPr>
        <w:rFonts w:cs="Arial"/>
        <w:lang w:eastAsia="zh-CN"/>
      </w:rPr>
      <w:t>202</w:t>
    </w:r>
    <w:r>
      <w:rPr>
        <w:rFonts w:cs="Arial"/>
        <w:lang w:eastAsia="zh-CN"/>
      </w:rPr>
      <w:t xml:space="preserve">4                                                                                                    </w:t>
    </w:r>
  </w:p>
  <w:p w14:paraId="09A7F324" w14:textId="77777777" w:rsidR="00102F50" w:rsidRDefault="00102F5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32C66"/>
    <w:multiLevelType w:val="multilevel"/>
    <w:tmpl w:val="1B0A98C2"/>
    <w:styleLink w:val="1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A797B03"/>
    <w:multiLevelType w:val="multilevel"/>
    <w:tmpl w:val="E75C6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C53C62"/>
    <w:multiLevelType w:val="multilevel"/>
    <w:tmpl w:val="D80E15EC"/>
    <w:styleLink w:val="1"/>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12F91D2D"/>
    <w:multiLevelType w:val="multilevel"/>
    <w:tmpl w:val="0C14DE0A"/>
    <w:styleLink w:val="3"/>
    <w:lvl w:ilvl="0">
      <w:start w:val="2"/>
      <w:numFmt w:val="decimal"/>
      <w:lvlText w:val="%1.1"/>
      <w:lvlJc w:val="left"/>
      <w:pPr>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4" w15:restartNumberingAfterBreak="0">
    <w:nsid w:val="13BD60B1"/>
    <w:multiLevelType w:val="multilevel"/>
    <w:tmpl w:val="5C8E3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B083E"/>
    <w:multiLevelType w:val="multilevel"/>
    <w:tmpl w:val="ACEC68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CE4660"/>
    <w:multiLevelType w:val="multilevel"/>
    <w:tmpl w:val="2B98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DA1BFB"/>
    <w:multiLevelType w:val="multilevel"/>
    <w:tmpl w:val="E3781730"/>
    <w:styleLink w:val="14"/>
    <w:lvl w:ilvl="0">
      <w:start w:val="1"/>
      <w:numFmt w:val="decimal"/>
      <w:lvlText w:val="%1."/>
      <w:lvlJc w:val="left"/>
      <w:pPr>
        <w:ind w:left="850"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134" w:hanging="709"/>
      </w:pPr>
      <w:rPr>
        <w:rFonts w:hint="eastAsia"/>
      </w:rPr>
    </w:lvl>
    <w:lvl w:ilvl="3">
      <w:start w:val="1"/>
      <w:numFmt w:val="decimal"/>
      <w:lvlText w:val="%1.%2.%3.%4."/>
      <w:lvlJc w:val="left"/>
      <w:pPr>
        <w:ind w:left="1276" w:hanging="851"/>
      </w:pPr>
      <w:rPr>
        <w:rFonts w:hint="eastAsia"/>
      </w:rPr>
    </w:lvl>
    <w:lvl w:ilvl="4">
      <w:start w:val="1"/>
      <w:numFmt w:val="decimal"/>
      <w:lvlText w:val="%1.%2.%3.%4.%5."/>
      <w:lvlJc w:val="left"/>
      <w:pPr>
        <w:ind w:left="1417" w:hanging="992"/>
      </w:pPr>
      <w:rPr>
        <w:rFonts w:hint="eastAsia"/>
      </w:rPr>
    </w:lvl>
    <w:lvl w:ilvl="5">
      <w:start w:val="1"/>
      <w:numFmt w:val="decimal"/>
      <w:lvlText w:val="%1.%2.%3.%4.%5.%6."/>
      <w:lvlJc w:val="left"/>
      <w:pPr>
        <w:ind w:left="1559" w:hanging="1134"/>
      </w:pPr>
      <w:rPr>
        <w:rFonts w:hint="eastAsia"/>
      </w:rPr>
    </w:lvl>
    <w:lvl w:ilvl="6">
      <w:start w:val="1"/>
      <w:numFmt w:val="decimal"/>
      <w:lvlText w:val="%1.%2.%3.%4.%5.%6.%7."/>
      <w:lvlJc w:val="left"/>
      <w:pPr>
        <w:ind w:left="1701" w:hanging="1276"/>
      </w:pPr>
      <w:rPr>
        <w:rFonts w:hint="eastAsia"/>
      </w:rPr>
    </w:lvl>
    <w:lvl w:ilvl="7">
      <w:start w:val="1"/>
      <w:numFmt w:val="decimal"/>
      <w:lvlText w:val="%1.%2.%3.%4.%5.%6.%7.%8."/>
      <w:lvlJc w:val="left"/>
      <w:pPr>
        <w:ind w:left="1843" w:hanging="1418"/>
      </w:pPr>
      <w:rPr>
        <w:rFonts w:hint="eastAsia"/>
      </w:rPr>
    </w:lvl>
    <w:lvl w:ilvl="8">
      <w:start w:val="1"/>
      <w:numFmt w:val="decimal"/>
      <w:lvlText w:val="%1.%2.%3.%4.%5.%6.%7.%8.%9."/>
      <w:lvlJc w:val="left"/>
      <w:pPr>
        <w:ind w:left="1984" w:hanging="1559"/>
      </w:pPr>
      <w:rPr>
        <w:rFonts w:hint="eastAsia"/>
      </w:rPr>
    </w:lvl>
  </w:abstractNum>
  <w:abstractNum w:abstractNumId="8" w15:restartNumberingAfterBreak="0">
    <w:nsid w:val="16D1162B"/>
    <w:multiLevelType w:val="multilevel"/>
    <w:tmpl w:val="0C14DE0A"/>
    <w:styleLink w:val="2"/>
    <w:lvl w:ilvl="0">
      <w:start w:val="2"/>
      <w:numFmt w:val="decimal"/>
      <w:lvlText w:val="%1.1"/>
      <w:lvlJc w:val="left"/>
      <w:pPr>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9" w15:restartNumberingAfterBreak="0">
    <w:nsid w:val="16FF5898"/>
    <w:multiLevelType w:val="multilevel"/>
    <w:tmpl w:val="49D25506"/>
    <w:styleLink w:val="4"/>
    <w:lvl w:ilvl="0">
      <w:start w:val="1"/>
      <w:numFmt w:val="decimal"/>
      <w:lvlText w:val="%1.1"/>
      <w:lvlJc w:val="left"/>
      <w:pPr>
        <w:ind w:left="720" w:hanging="360"/>
      </w:pPr>
      <w:rPr>
        <w:rFonts w:hint="eastAsia"/>
      </w:rPr>
    </w:lvl>
    <w:lvl w:ilvl="1">
      <w:start w:val="1"/>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10" w15:restartNumberingAfterBreak="0">
    <w:nsid w:val="1AA137C7"/>
    <w:multiLevelType w:val="multilevel"/>
    <w:tmpl w:val="1C4C05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B634A80"/>
    <w:multiLevelType w:val="multilevel"/>
    <w:tmpl w:val="CFBC180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F827623"/>
    <w:multiLevelType w:val="multilevel"/>
    <w:tmpl w:val="CDCED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AC4B23"/>
    <w:multiLevelType w:val="multilevel"/>
    <w:tmpl w:val="8162F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8D0827"/>
    <w:multiLevelType w:val="hybridMultilevel"/>
    <w:tmpl w:val="0382D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C70C4E"/>
    <w:multiLevelType w:val="multilevel"/>
    <w:tmpl w:val="5B82E8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3DA1490"/>
    <w:multiLevelType w:val="multilevel"/>
    <w:tmpl w:val="22F46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E46A0D"/>
    <w:multiLevelType w:val="multilevel"/>
    <w:tmpl w:val="97669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53647F3"/>
    <w:multiLevelType w:val="multilevel"/>
    <w:tmpl w:val="0409001D"/>
    <w:styleLink w:val="1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27BB5A37"/>
    <w:multiLevelType w:val="multilevel"/>
    <w:tmpl w:val="BCA24652"/>
    <w:styleLink w:val="6"/>
    <w:lvl w:ilvl="0">
      <w:start w:val="2"/>
      <w:numFmt w:val="decimal"/>
      <w:lvlText w:val="%1.2"/>
      <w:lvlJc w:val="left"/>
      <w:pPr>
        <w:ind w:left="720" w:hanging="360"/>
      </w:pPr>
      <w:rPr>
        <w:rFonts w:hint="eastAsia"/>
      </w:rPr>
    </w:lvl>
    <w:lvl w:ilvl="1">
      <w:start w:val="2"/>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0"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368F5742"/>
    <w:multiLevelType w:val="multilevel"/>
    <w:tmpl w:val="759AF6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13174A"/>
    <w:multiLevelType w:val="multilevel"/>
    <w:tmpl w:val="FC3E61F8"/>
    <w:styleLink w:val="13"/>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38EE4A8B"/>
    <w:multiLevelType w:val="multilevel"/>
    <w:tmpl w:val="E3781730"/>
    <w:lvl w:ilvl="0">
      <w:start w:val="1"/>
      <w:numFmt w:val="decimal"/>
      <w:lvlText w:val="%1."/>
      <w:lvlJc w:val="left"/>
      <w:pPr>
        <w:ind w:left="850"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134" w:hanging="709"/>
      </w:pPr>
      <w:rPr>
        <w:rFonts w:hint="eastAsia"/>
      </w:rPr>
    </w:lvl>
    <w:lvl w:ilvl="3">
      <w:start w:val="1"/>
      <w:numFmt w:val="decimal"/>
      <w:lvlText w:val="%1.%2.%3.%4."/>
      <w:lvlJc w:val="left"/>
      <w:pPr>
        <w:ind w:left="1276" w:hanging="851"/>
      </w:pPr>
      <w:rPr>
        <w:rFonts w:hint="eastAsia"/>
      </w:rPr>
    </w:lvl>
    <w:lvl w:ilvl="4">
      <w:start w:val="1"/>
      <w:numFmt w:val="decimal"/>
      <w:lvlText w:val="%1.%2.%3.%4.%5."/>
      <w:lvlJc w:val="left"/>
      <w:pPr>
        <w:ind w:left="1417" w:hanging="992"/>
      </w:pPr>
      <w:rPr>
        <w:rFonts w:hint="eastAsia"/>
      </w:rPr>
    </w:lvl>
    <w:lvl w:ilvl="5">
      <w:start w:val="1"/>
      <w:numFmt w:val="decimal"/>
      <w:lvlText w:val="%1.%2.%3.%4.%5.%6."/>
      <w:lvlJc w:val="left"/>
      <w:pPr>
        <w:ind w:left="1559" w:hanging="1134"/>
      </w:pPr>
      <w:rPr>
        <w:rFonts w:hint="eastAsia"/>
      </w:rPr>
    </w:lvl>
    <w:lvl w:ilvl="6">
      <w:start w:val="1"/>
      <w:numFmt w:val="decimal"/>
      <w:lvlText w:val="%1.%2.%3.%4.%5.%6.%7."/>
      <w:lvlJc w:val="left"/>
      <w:pPr>
        <w:ind w:left="1701" w:hanging="1276"/>
      </w:pPr>
      <w:rPr>
        <w:rFonts w:hint="eastAsia"/>
      </w:rPr>
    </w:lvl>
    <w:lvl w:ilvl="7">
      <w:start w:val="1"/>
      <w:numFmt w:val="decimal"/>
      <w:lvlText w:val="%1.%2.%3.%4.%5.%6.%7.%8."/>
      <w:lvlJc w:val="left"/>
      <w:pPr>
        <w:ind w:left="1843" w:hanging="1418"/>
      </w:pPr>
      <w:rPr>
        <w:rFonts w:hint="eastAsia"/>
      </w:rPr>
    </w:lvl>
    <w:lvl w:ilvl="8">
      <w:start w:val="1"/>
      <w:numFmt w:val="decimal"/>
      <w:lvlText w:val="%1.%2.%3.%4.%5.%6.%7.%8.%9."/>
      <w:lvlJc w:val="left"/>
      <w:pPr>
        <w:ind w:left="1984" w:hanging="1559"/>
      </w:pPr>
      <w:rPr>
        <w:rFonts w:hint="eastAsia"/>
      </w:rPr>
    </w:lvl>
  </w:abstractNum>
  <w:abstractNum w:abstractNumId="25" w15:restartNumberingAfterBreak="0">
    <w:nsid w:val="3A2D133D"/>
    <w:multiLevelType w:val="multilevel"/>
    <w:tmpl w:val="9684C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AA34133"/>
    <w:multiLevelType w:val="multilevel"/>
    <w:tmpl w:val="1390E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EE54FF"/>
    <w:multiLevelType w:val="multilevel"/>
    <w:tmpl w:val="FC3E61F8"/>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3E033D8B"/>
    <w:multiLevelType w:val="multilevel"/>
    <w:tmpl w:val="97D694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F956565"/>
    <w:multiLevelType w:val="multilevel"/>
    <w:tmpl w:val="3FE0E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39B5DA7"/>
    <w:multiLevelType w:val="multilevel"/>
    <w:tmpl w:val="A2AE8EAA"/>
    <w:styleLink w:val="10"/>
    <w:lvl w:ilvl="0">
      <w:start w:val="2"/>
      <w:numFmt w:val="decimal"/>
      <w:lvlText w:val="%1.2"/>
      <w:lvlJc w:val="left"/>
      <w:pPr>
        <w:ind w:left="720" w:hanging="360"/>
      </w:pPr>
      <w:rPr>
        <w:rFonts w:hint="eastAsia"/>
      </w:rPr>
    </w:lvl>
    <w:lvl w:ilvl="1">
      <w:start w:val="2"/>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31" w15:restartNumberingAfterBreak="0">
    <w:nsid w:val="45EE01C9"/>
    <w:multiLevelType w:val="multilevel"/>
    <w:tmpl w:val="0ACCAEE8"/>
    <w:styleLink w:val="7"/>
    <w:lvl w:ilvl="0">
      <w:start w:val="2"/>
      <w:numFmt w:val="decimal"/>
      <w:lvlText w:val="%1.2"/>
      <w:lvlJc w:val="left"/>
      <w:pPr>
        <w:ind w:left="720" w:hanging="360"/>
      </w:pPr>
      <w:rPr>
        <w:rFonts w:hint="eastAsia"/>
      </w:rPr>
    </w:lvl>
    <w:lvl w:ilvl="1">
      <w:start w:val="2"/>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32" w15:restartNumberingAfterBreak="0">
    <w:nsid w:val="48867CA0"/>
    <w:multiLevelType w:val="multilevel"/>
    <w:tmpl w:val="A2AE8EAA"/>
    <w:styleLink w:val="8"/>
    <w:lvl w:ilvl="0">
      <w:start w:val="2"/>
      <w:numFmt w:val="decimal"/>
      <w:lvlText w:val="%1.2"/>
      <w:lvlJc w:val="left"/>
      <w:pPr>
        <w:ind w:left="720" w:hanging="360"/>
      </w:pPr>
      <w:rPr>
        <w:rFonts w:hint="eastAsia"/>
      </w:rPr>
    </w:lvl>
    <w:lvl w:ilvl="1">
      <w:start w:val="2"/>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33" w15:restartNumberingAfterBreak="0">
    <w:nsid w:val="492A0DE3"/>
    <w:multiLevelType w:val="multilevel"/>
    <w:tmpl w:val="EEB8A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A7D7009"/>
    <w:multiLevelType w:val="multilevel"/>
    <w:tmpl w:val="8FB4546A"/>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5"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36" w15:restartNumberingAfterBreak="0">
    <w:nsid w:val="4DCD6D89"/>
    <w:multiLevelType w:val="multilevel"/>
    <w:tmpl w:val="D6C866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23E5C91"/>
    <w:multiLevelType w:val="multilevel"/>
    <w:tmpl w:val="ECB206D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4D47E98"/>
    <w:multiLevelType w:val="multilevel"/>
    <w:tmpl w:val="E2A0C4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56967A4"/>
    <w:multiLevelType w:val="multilevel"/>
    <w:tmpl w:val="A2AE8EAA"/>
    <w:styleLink w:val="9"/>
    <w:lvl w:ilvl="0">
      <w:start w:val="2"/>
      <w:numFmt w:val="decimal"/>
      <w:lvlText w:val="%1.2"/>
      <w:lvlJc w:val="left"/>
      <w:pPr>
        <w:ind w:left="720" w:hanging="360"/>
      </w:pPr>
      <w:rPr>
        <w:rFonts w:hint="eastAsia"/>
      </w:rPr>
    </w:lvl>
    <w:lvl w:ilvl="1">
      <w:start w:val="2"/>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40" w15:restartNumberingAfterBreak="0">
    <w:nsid w:val="559B65B3"/>
    <w:multiLevelType w:val="hybridMultilevel"/>
    <w:tmpl w:val="9FFC2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A01059"/>
    <w:multiLevelType w:val="multilevel"/>
    <w:tmpl w:val="C4A693A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32E3283"/>
    <w:multiLevelType w:val="multilevel"/>
    <w:tmpl w:val="06900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A092BAA"/>
    <w:multiLevelType w:val="multilevel"/>
    <w:tmpl w:val="AEDA5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7F1B4A"/>
    <w:multiLevelType w:val="multilevel"/>
    <w:tmpl w:val="53AC6A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99C3AC3"/>
    <w:multiLevelType w:val="multilevel"/>
    <w:tmpl w:val="D7DA4D5A"/>
    <w:styleLink w:val="5"/>
    <w:lvl w:ilvl="0">
      <w:start w:val="2"/>
      <w:numFmt w:val="decimal"/>
      <w:lvlText w:val="%1.1"/>
      <w:lvlJc w:val="left"/>
      <w:pPr>
        <w:ind w:left="720" w:hanging="360"/>
      </w:pPr>
      <w:rPr>
        <w:rFonts w:hint="eastAsia"/>
      </w:rPr>
    </w:lvl>
    <w:lvl w:ilvl="1">
      <w:start w:val="1"/>
      <w:numFmt w:val="decimal"/>
      <w:lvlText w:val="%2."/>
      <w:lvlJc w:val="left"/>
      <w:pPr>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num w:numId="1">
    <w:abstractNumId w:val="35"/>
  </w:num>
  <w:num w:numId="2">
    <w:abstractNumId w:val="21"/>
  </w:num>
  <w:num w:numId="3">
    <w:abstractNumId w:val="20"/>
  </w:num>
  <w:num w:numId="4">
    <w:abstractNumId w:val="27"/>
  </w:num>
  <w:num w:numId="5">
    <w:abstractNumId w:val="33"/>
  </w:num>
  <w:num w:numId="6">
    <w:abstractNumId w:val="26"/>
  </w:num>
  <w:num w:numId="7">
    <w:abstractNumId w:val="22"/>
  </w:num>
  <w:num w:numId="8">
    <w:abstractNumId w:val="25"/>
  </w:num>
  <w:num w:numId="9">
    <w:abstractNumId w:val="40"/>
  </w:num>
  <w:num w:numId="10">
    <w:abstractNumId w:val="1"/>
  </w:num>
  <w:num w:numId="11">
    <w:abstractNumId w:val="6"/>
  </w:num>
  <w:num w:numId="12">
    <w:abstractNumId w:val="14"/>
  </w:num>
  <w:num w:numId="13">
    <w:abstractNumId w:val="13"/>
  </w:num>
  <w:num w:numId="14">
    <w:abstractNumId w:val="4"/>
  </w:num>
  <w:num w:numId="15">
    <w:abstractNumId w:val="43"/>
  </w:num>
  <w:num w:numId="16">
    <w:abstractNumId w:val="29"/>
  </w:num>
  <w:num w:numId="17">
    <w:abstractNumId w:val="42"/>
  </w:num>
  <w:num w:numId="18">
    <w:abstractNumId w:val="34"/>
  </w:num>
  <w:num w:numId="19">
    <w:abstractNumId w:val="16"/>
  </w:num>
  <w:num w:numId="20">
    <w:abstractNumId w:val="24"/>
  </w:num>
  <w:num w:numId="21">
    <w:abstractNumId w:val="2"/>
  </w:num>
  <w:num w:numId="22">
    <w:abstractNumId w:val="28"/>
  </w:num>
  <w:num w:numId="23">
    <w:abstractNumId w:val="36"/>
  </w:num>
  <w:num w:numId="24">
    <w:abstractNumId w:val="24"/>
  </w:num>
  <w:num w:numId="25">
    <w:abstractNumId w:val="8"/>
  </w:num>
  <w:num w:numId="26">
    <w:abstractNumId w:val="3"/>
  </w:num>
  <w:num w:numId="27">
    <w:abstractNumId w:val="9"/>
  </w:num>
  <w:num w:numId="28">
    <w:abstractNumId w:val="45"/>
  </w:num>
  <w:num w:numId="29">
    <w:abstractNumId w:val="19"/>
  </w:num>
  <w:num w:numId="30">
    <w:abstractNumId w:val="31"/>
  </w:num>
  <w:num w:numId="31">
    <w:abstractNumId w:val="32"/>
  </w:num>
  <w:num w:numId="32">
    <w:abstractNumId w:val="39"/>
  </w:num>
  <w:num w:numId="33">
    <w:abstractNumId w:val="30"/>
  </w:num>
  <w:num w:numId="34">
    <w:abstractNumId w:val="0"/>
  </w:num>
  <w:num w:numId="35">
    <w:abstractNumId w:val="18"/>
  </w:num>
  <w:num w:numId="36">
    <w:abstractNumId w:val="23"/>
  </w:num>
  <w:num w:numId="37">
    <w:abstractNumId w:val="7"/>
  </w:num>
  <w:num w:numId="38">
    <w:abstractNumId w:val="38"/>
  </w:num>
  <w:num w:numId="39">
    <w:abstractNumId w:val="44"/>
  </w:num>
  <w:num w:numId="40">
    <w:abstractNumId w:val="41"/>
  </w:num>
  <w:num w:numId="41">
    <w:abstractNumId w:val="17"/>
  </w:num>
  <w:num w:numId="42">
    <w:abstractNumId w:val="5"/>
  </w:num>
  <w:num w:numId="43">
    <w:abstractNumId w:val="37"/>
  </w:num>
  <w:num w:numId="44">
    <w:abstractNumId w:val="11"/>
  </w:num>
  <w:num w:numId="45">
    <w:abstractNumId w:val="10"/>
  </w:num>
  <w:num w:numId="46">
    <w:abstractNumId w:val="12"/>
  </w:num>
  <w:num w:numId="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0354"/>
    <w:rsid w:val="0001570A"/>
    <w:rsid w:val="0002191A"/>
    <w:rsid w:val="00030CD4"/>
    <w:rsid w:val="0003715F"/>
    <w:rsid w:val="00046686"/>
    <w:rsid w:val="00046FDD"/>
    <w:rsid w:val="00047DCC"/>
    <w:rsid w:val="00050925"/>
    <w:rsid w:val="00054884"/>
    <w:rsid w:val="00057E1E"/>
    <w:rsid w:val="00072A7C"/>
    <w:rsid w:val="000775E7"/>
    <w:rsid w:val="0007775C"/>
    <w:rsid w:val="00094F23"/>
    <w:rsid w:val="000967F4"/>
    <w:rsid w:val="000D6D78"/>
    <w:rsid w:val="000E0429"/>
    <w:rsid w:val="000F6E51"/>
    <w:rsid w:val="00102A24"/>
    <w:rsid w:val="00102F50"/>
    <w:rsid w:val="00103FFE"/>
    <w:rsid w:val="0013259C"/>
    <w:rsid w:val="00135831"/>
    <w:rsid w:val="001376A6"/>
    <w:rsid w:val="001424CD"/>
    <w:rsid w:val="0014413C"/>
    <w:rsid w:val="0015084C"/>
    <w:rsid w:val="00163D28"/>
    <w:rsid w:val="00164883"/>
    <w:rsid w:val="00166A1B"/>
    <w:rsid w:val="00181F38"/>
    <w:rsid w:val="00192B41"/>
    <w:rsid w:val="00197E4A"/>
    <w:rsid w:val="001A31EF"/>
    <w:rsid w:val="001B01F1"/>
    <w:rsid w:val="001B2414"/>
    <w:rsid w:val="001B5421"/>
    <w:rsid w:val="001B650D"/>
    <w:rsid w:val="001D0B09"/>
    <w:rsid w:val="001E6729"/>
    <w:rsid w:val="002070CB"/>
    <w:rsid w:val="00223B98"/>
    <w:rsid w:val="002336BF"/>
    <w:rsid w:val="00235F9B"/>
    <w:rsid w:val="00236BBA"/>
    <w:rsid w:val="00236D1F"/>
    <w:rsid w:val="00237CA8"/>
    <w:rsid w:val="002407FF"/>
    <w:rsid w:val="00250F58"/>
    <w:rsid w:val="002541D3"/>
    <w:rsid w:val="00256429"/>
    <w:rsid w:val="0026253E"/>
    <w:rsid w:val="00272D61"/>
    <w:rsid w:val="002906C1"/>
    <w:rsid w:val="002919B7"/>
    <w:rsid w:val="00295D61"/>
    <w:rsid w:val="002B074C"/>
    <w:rsid w:val="002B2976"/>
    <w:rsid w:val="002B2FE7"/>
    <w:rsid w:val="002B34EA"/>
    <w:rsid w:val="002B5361"/>
    <w:rsid w:val="002C1BA4"/>
    <w:rsid w:val="002C47B8"/>
    <w:rsid w:val="002E397B"/>
    <w:rsid w:val="002E3AE2"/>
    <w:rsid w:val="002F7CCB"/>
    <w:rsid w:val="00310E70"/>
    <w:rsid w:val="00313F3E"/>
    <w:rsid w:val="00320536"/>
    <w:rsid w:val="00325E33"/>
    <w:rsid w:val="003275E6"/>
    <w:rsid w:val="00354553"/>
    <w:rsid w:val="003563AD"/>
    <w:rsid w:val="00392C19"/>
    <w:rsid w:val="00392C87"/>
    <w:rsid w:val="003953D1"/>
    <w:rsid w:val="00397A6E"/>
    <w:rsid w:val="003A5FFA"/>
    <w:rsid w:val="003A67E1"/>
    <w:rsid w:val="003D4593"/>
    <w:rsid w:val="003E2C8B"/>
    <w:rsid w:val="003E710B"/>
    <w:rsid w:val="003F1C0E"/>
    <w:rsid w:val="004008D7"/>
    <w:rsid w:val="0040145D"/>
    <w:rsid w:val="00411339"/>
    <w:rsid w:val="004131BD"/>
    <w:rsid w:val="00416CEA"/>
    <w:rsid w:val="00421AFD"/>
    <w:rsid w:val="00427D7C"/>
    <w:rsid w:val="00432048"/>
    <w:rsid w:val="004518DB"/>
    <w:rsid w:val="004726C5"/>
    <w:rsid w:val="00477EBC"/>
    <w:rsid w:val="004A00EC"/>
    <w:rsid w:val="004A0A73"/>
    <w:rsid w:val="004A661C"/>
    <w:rsid w:val="004C481F"/>
    <w:rsid w:val="004C4C9B"/>
    <w:rsid w:val="004D2FA0"/>
    <w:rsid w:val="004D6D84"/>
    <w:rsid w:val="004E1010"/>
    <w:rsid w:val="0050202A"/>
    <w:rsid w:val="0052032E"/>
    <w:rsid w:val="005220FF"/>
    <w:rsid w:val="00544D8F"/>
    <w:rsid w:val="00551C4D"/>
    <w:rsid w:val="00553BDE"/>
    <w:rsid w:val="00562495"/>
    <w:rsid w:val="00577727"/>
    <w:rsid w:val="005777AF"/>
    <w:rsid w:val="00586562"/>
    <w:rsid w:val="00593DC4"/>
    <w:rsid w:val="00594FFE"/>
    <w:rsid w:val="0059529B"/>
    <w:rsid w:val="005A3249"/>
    <w:rsid w:val="005A6ABC"/>
    <w:rsid w:val="005B1577"/>
    <w:rsid w:val="005C0CC6"/>
    <w:rsid w:val="005C0FFC"/>
    <w:rsid w:val="005C3F71"/>
    <w:rsid w:val="005C7352"/>
    <w:rsid w:val="005D1F7E"/>
    <w:rsid w:val="005D2738"/>
    <w:rsid w:val="005D4A24"/>
    <w:rsid w:val="005E12F4"/>
    <w:rsid w:val="005E7235"/>
    <w:rsid w:val="005F041C"/>
    <w:rsid w:val="005F4B34"/>
    <w:rsid w:val="00616E18"/>
    <w:rsid w:val="00623AED"/>
    <w:rsid w:val="0062443C"/>
    <w:rsid w:val="00632157"/>
    <w:rsid w:val="00633971"/>
    <w:rsid w:val="0064121E"/>
    <w:rsid w:val="00660354"/>
    <w:rsid w:val="00665B9B"/>
    <w:rsid w:val="00666B01"/>
    <w:rsid w:val="006727D2"/>
    <w:rsid w:val="006D3D54"/>
    <w:rsid w:val="006E1A49"/>
    <w:rsid w:val="006F1B00"/>
    <w:rsid w:val="006F4B7A"/>
    <w:rsid w:val="006F7727"/>
    <w:rsid w:val="00700A59"/>
    <w:rsid w:val="00710142"/>
    <w:rsid w:val="00712E81"/>
    <w:rsid w:val="00723919"/>
    <w:rsid w:val="007261D3"/>
    <w:rsid w:val="0074596C"/>
    <w:rsid w:val="00762474"/>
    <w:rsid w:val="007814A8"/>
    <w:rsid w:val="00781A62"/>
    <w:rsid w:val="00783C0E"/>
    <w:rsid w:val="00787383"/>
    <w:rsid w:val="00791B51"/>
    <w:rsid w:val="00795AD1"/>
    <w:rsid w:val="007B5456"/>
    <w:rsid w:val="007B5F65"/>
    <w:rsid w:val="007D3C7C"/>
    <w:rsid w:val="007F6574"/>
    <w:rsid w:val="008106A2"/>
    <w:rsid w:val="00850CD4"/>
    <w:rsid w:val="00854A49"/>
    <w:rsid w:val="008A06BE"/>
    <w:rsid w:val="008A56FD"/>
    <w:rsid w:val="008B6E4F"/>
    <w:rsid w:val="008C335F"/>
    <w:rsid w:val="008D3DA6"/>
    <w:rsid w:val="008F7444"/>
    <w:rsid w:val="00905753"/>
    <w:rsid w:val="0091399A"/>
    <w:rsid w:val="00926791"/>
    <w:rsid w:val="0093661C"/>
    <w:rsid w:val="00940736"/>
    <w:rsid w:val="00942EA9"/>
    <w:rsid w:val="00950CF7"/>
    <w:rsid w:val="00955E82"/>
    <w:rsid w:val="00960A44"/>
    <w:rsid w:val="009768C3"/>
    <w:rsid w:val="00977C43"/>
    <w:rsid w:val="00990EEE"/>
    <w:rsid w:val="00996533"/>
    <w:rsid w:val="009A3833"/>
    <w:rsid w:val="009A5F57"/>
    <w:rsid w:val="009A62E2"/>
    <w:rsid w:val="009B110B"/>
    <w:rsid w:val="009B13F0"/>
    <w:rsid w:val="009B196A"/>
    <w:rsid w:val="009D6D9F"/>
    <w:rsid w:val="009E1910"/>
    <w:rsid w:val="009E5DBA"/>
    <w:rsid w:val="009F6047"/>
    <w:rsid w:val="00A03D2A"/>
    <w:rsid w:val="00A10ADB"/>
    <w:rsid w:val="00A12C91"/>
    <w:rsid w:val="00A144AB"/>
    <w:rsid w:val="00A151A1"/>
    <w:rsid w:val="00A17F01"/>
    <w:rsid w:val="00A244DB"/>
    <w:rsid w:val="00A24557"/>
    <w:rsid w:val="00A248B2"/>
    <w:rsid w:val="00A27A64"/>
    <w:rsid w:val="00A37F80"/>
    <w:rsid w:val="00A46B3F"/>
    <w:rsid w:val="00A46F30"/>
    <w:rsid w:val="00A61169"/>
    <w:rsid w:val="00A63024"/>
    <w:rsid w:val="00A63C4A"/>
    <w:rsid w:val="00A82FCC"/>
    <w:rsid w:val="00A906A4"/>
    <w:rsid w:val="00A96850"/>
    <w:rsid w:val="00AA574E"/>
    <w:rsid w:val="00AD324E"/>
    <w:rsid w:val="00AD5B51"/>
    <w:rsid w:val="00AD7B78"/>
    <w:rsid w:val="00AF4118"/>
    <w:rsid w:val="00B3526C"/>
    <w:rsid w:val="00B47534"/>
    <w:rsid w:val="00B5274F"/>
    <w:rsid w:val="00B726E9"/>
    <w:rsid w:val="00B84B54"/>
    <w:rsid w:val="00B92C7D"/>
    <w:rsid w:val="00B93BB2"/>
    <w:rsid w:val="00B9697B"/>
    <w:rsid w:val="00BA46C7"/>
    <w:rsid w:val="00BA4DA4"/>
    <w:rsid w:val="00BB7B45"/>
    <w:rsid w:val="00BC2E5F"/>
    <w:rsid w:val="00BC481E"/>
    <w:rsid w:val="00BC5AF6"/>
    <w:rsid w:val="00BD3E51"/>
    <w:rsid w:val="00BF0A84"/>
    <w:rsid w:val="00C03706"/>
    <w:rsid w:val="00C03F46"/>
    <w:rsid w:val="00C159BC"/>
    <w:rsid w:val="00C15A54"/>
    <w:rsid w:val="00C2214E"/>
    <w:rsid w:val="00C2519B"/>
    <w:rsid w:val="00C3782E"/>
    <w:rsid w:val="00C404D1"/>
    <w:rsid w:val="00C42176"/>
    <w:rsid w:val="00C52914"/>
    <w:rsid w:val="00C5567D"/>
    <w:rsid w:val="00C63F06"/>
    <w:rsid w:val="00C6590B"/>
    <w:rsid w:val="00C7131F"/>
    <w:rsid w:val="00C740B9"/>
    <w:rsid w:val="00CA5DB0"/>
    <w:rsid w:val="00CA5F81"/>
    <w:rsid w:val="00CC58ED"/>
    <w:rsid w:val="00CE555E"/>
    <w:rsid w:val="00D02A1D"/>
    <w:rsid w:val="00D145EC"/>
    <w:rsid w:val="00D336B7"/>
    <w:rsid w:val="00D43C0B"/>
    <w:rsid w:val="00D44A74"/>
    <w:rsid w:val="00D57CD2"/>
    <w:rsid w:val="00D57E66"/>
    <w:rsid w:val="00D73350"/>
    <w:rsid w:val="00D82231"/>
    <w:rsid w:val="00D8756E"/>
    <w:rsid w:val="00D938DD"/>
    <w:rsid w:val="00D974EA"/>
    <w:rsid w:val="00DC0F52"/>
    <w:rsid w:val="00DC4726"/>
    <w:rsid w:val="00DD40D2"/>
    <w:rsid w:val="00DE5BBF"/>
    <w:rsid w:val="00DF0A32"/>
    <w:rsid w:val="00E03A99"/>
    <w:rsid w:val="00E041CD"/>
    <w:rsid w:val="00E1463F"/>
    <w:rsid w:val="00E3403D"/>
    <w:rsid w:val="00E363A9"/>
    <w:rsid w:val="00E413E0"/>
    <w:rsid w:val="00E53AE3"/>
    <w:rsid w:val="00E5574A"/>
    <w:rsid w:val="00E610B9"/>
    <w:rsid w:val="00E64FB2"/>
    <w:rsid w:val="00E81E2C"/>
    <w:rsid w:val="00EB2904"/>
    <w:rsid w:val="00EB5D2F"/>
    <w:rsid w:val="00EC10EC"/>
    <w:rsid w:val="00ED6080"/>
    <w:rsid w:val="00EE0176"/>
    <w:rsid w:val="00EF0942"/>
    <w:rsid w:val="00EF291F"/>
    <w:rsid w:val="00F0218C"/>
    <w:rsid w:val="00F0393B"/>
    <w:rsid w:val="00F1342A"/>
    <w:rsid w:val="00F313DD"/>
    <w:rsid w:val="00F378BE"/>
    <w:rsid w:val="00F43120"/>
    <w:rsid w:val="00F763A4"/>
    <w:rsid w:val="00F765F4"/>
    <w:rsid w:val="00F81BA0"/>
    <w:rsid w:val="00F81CF2"/>
    <w:rsid w:val="00F87FD2"/>
    <w:rsid w:val="00F941B8"/>
    <w:rsid w:val="00FA5FA5"/>
    <w:rsid w:val="00FA79A7"/>
    <w:rsid w:val="00FC643D"/>
    <w:rsid w:val="00FD1DAF"/>
    <w:rsid w:val="00FE2C64"/>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lang w:val="en-GB" w:eastAsia="en-US"/>
    </w:rPr>
  </w:style>
  <w:style w:type="paragraph" w:styleId="15">
    <w:name w:val="heading 1"/>
    <w:basedOn w:val="a"/>
    <w:next w:val="a"/>
    <w:link w:val="16"/>
    <w:qFormat/>
    <w:rsid w:val="00DF0A32"/>
    <w:pPr>
      <w:widowControl w:val="0"/>
      <w:spacing w:after="240"/>
      <w:ind w:right="284"/>
      <w:outlineLvl w:val="0"/>
    </w:pPr>
    <w:rPr>
      <w:rFonts w:ascii="Arial" w:eastAsia="Batang" w:hAnsi="Arial"/>
      <w:b/>
      <w:sz w:val="24"/>
      <w:lang w:val="en-US"/>
    </w:rPr>
  </w:style>
  <w:style w:type="paragraph" w:styleId="20">
    <w:name w:val="heading 2"/>
    <w:basedOn w:val="a"/>
    <w:next w:val="a"/>
    <w:link w:val="21"/>
    <w:qFormat/>
    <w:rsid w:val="00DF0A32"/>
    <w:pPr>
      <w:keepNext/>
      <w:ind w:right="284"/>
      <w:outlineLvl w:val="1"/>
    </w:pPr>
    <w:rPr>
      <w:rFonts w:ascii="Arial" w:hAnsi="Arial"/>
      <w:b/>
      <w:sz w:val="24"/>
    </w:rPr>
  </w:style>
  <w:style w:type="paragraph" w:styleId="30">
    <w:name w:val="heading 3"/>
    <w:basedOn w:val="a"/>
    <w:next w:val="a"/>
    <w:qFormat/>
    <w:rsid w:val="006727D2"/>
    <w:pPr>
      <w:keepNext/>
      <w:spacing w:beforeLines="50" w:before="50"/>
      <w:outlineLvl w:val="2"/>
    </w:pPr>
    <w:rPr>
      <w:sz w:val="24"/>
    </w:rPr>
  </w:style>
  <w:style w:type="paragraph" w:styleId="50">
    <w:name w:val="heading 5"/>
    <w:basedOn w:val="a"/>
    <w:next w:val="a"/>
    <w:qFormat/>
    <w:pPr>
      <w:keepNext/>
      <w:jc w:val="center"/>
      <w:outlineLvl w:val="4"/>
    </w:pPr>
    <w:rPr>
      <w:rFonts w:ascii="Arial" w:hAnsi="Arial"/>
      <w:b/>
      <w:sz w:val="24"/>
    </w:rPr>
  </w:style>
  <w:style w:type="paragraph" w:styleId="60">
    <w:name w:val="heading 6"/>
    <w:basedOn w:val="a"/>
    <w:next w:val="a"/>
    <w:qFormat/>
    <w:pPr>
      <w:keepNext/>
      <w:outlineLvl w:val="5"/>
    </w:pPr>
    <w:rPr>
      <w:rFonts w:ascii="Arial" w:hAnsi="Arial"/>
      <w:b/>
      <w:color w:val="C0C0C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153"/>
        <w:tab w:val="right" w:pos="8306"/>
      </w:tabs>
    </w:pPr>
  </w:style>
  <w:style w:type="paragraph" w:styleId="a5">
    <w:name w:val="footer"/>
    <w:basedOn w:val="a"/>
    <w:pPr>
      <w:tabs>
        <w:tab w:val="center" w:pos="4153"/>
        <w:tab w:val="right" w:pos="8306"/>
      </w:tabs>
    </w:pPr>
  </w:style>
  <w:style w:type="paragraph" w:styleId="a6">
    <w:name w:val="annotation text"/>
    <w:basedOn w:val="a"/>
    <w:semiHidden/>
    <w:pPr>
      <w:tabs>
        <w:tab w:val="left" w:pos="1418"/>
        <w:tab w:val="left" w:pos="4678"/>
        <w:tab w:val="left" w:pos="5954"/>
        <w:tab w:val="left" w:pos="7088"/>
      </w:tabs>
      <w:spacing w:after="240"/>
      <w:jc w:val="both"/>
    </w:pPr>
    <w:rPr>
      <w:rFonts w:ascii="Arial" w:hAnsi="Arial"/>
    </w:rPr>
  </w:style>
  <w:style w:type="character" w:styleId="a7">
    <w:name w:val="page number"/>
    <w:basedOn w:val="a0"/>
  </w:style>
  <w:style w:type="paragraph" w:customStyle="1" w:styleId="B1">
    <w:name w:val="B1"/>
    <w:basedOn w:val="a"/>
    <w:pPr>
      <w:ind w:left="567" w:hanging="567"/>
      <w:jc w:val="both"/>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8">
    <w:name w:val="??"/>
    <w:pPr>
      <w:widowControl w:val="0"/>
    </w:pPr>
    <w:rPr>
      <w:lang w:eastAsia="en-US"/>
    </w:rPr>
  </w:style>
  <w:style w:type="paragraph" w:customStyle="1" w:styleId="22">
    <w:name w:val="??? 2"/>
    <w:basedOn w:val="a8"/>
    <w:next w:val="a8"/>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17">
    <w:name w:val="index 1"/>
    <w:basedOn w:val="a"/>
    <w:semiHidden/>
    <w:rsid w:val="00313F3E"/>
    <w:pPr>
      <w:keepLines/>
    </w:pPr>
  </w:style>
  <w:style w:type="character" w:customStyle="1" w:styleId="a4">
    <w:name w:val="页眉 字符"/>
    <w:link w:val="a3"/>
    <w:rsid w:val="0001570A"/>
    <w:rPr>
      <w:lang w:eastAsia="en-US"/>
    </w:rPr>
  </w:style>
  <w:style w:type="paragraph" w:styleId="a9">
    <w:name w:val="List Paragraph"/>
    <w:basedOn w:val="a"/>
    <w:uiPriority w:val="34"/>
    <w:qFormat/>
    <w:rsid w:val="002906C1"/>
    <w:pPr>
      <w:ind w:left="720"/>
    </w:pPr>
  </w:style>
  <w:style w:type="paragraph" w:customStyle="1" w:styleId="ace-line">
    <w:name w:val="ace-line"/>
    <w:basedOn w:val="a"/>
    <w:rsid w:val="002906C1"/>
    <w:pPr>
      <w:spacing w:before="100" w:beforeAutospacing="1" w:after="100" w:afterAutospacing="1"/>
    </w:pPr>
    <w:rPr>
      <w:sz w:val="24"/>
      <w:szCs w:val="24"/>
      <w:lang w:eastAsia="zh-CN"/>
    </w:rPr>
  </w:style>
  <w:style w:type="character" w:styleId="aa">
    <w:name w:val="Strong"/>
    <w:uiPriority w:val="22"/>
    <w:qFormat/>
    <w:rsid w:val="002906C1"/>
    <w:rPr>
      <w:b/>
      <w:bCs/>
    </w:rPr>
  </w:style>
  <w:style w:type="character" w:styleId="ab">
    <w:name w:val="Hyperlink"/>
    <w:rsid w:val="008B6E4F"/>
    <w:rPr>
      <w:color w:val="0563C1"/>
      <w:u w:val="single"/>
    </w:rPr>
  </w:style>
  <w:style w:type="character" w:styleId="ac">
    <w:name w:val="Unresolved Mention"/>
    <w:uiPriority w:val="99"/>
    <w:semiHidden/>
    <w:unhideWhenUsed/>
    <w:rsid w:val="008B6E4F"/>
    <w:rPr>
      <w:color w:val="605E5C"/>
      <w:shd w:val="clear" w:color="auto" w:fill="E1DFDD"/>
    </w:rPr>
  </w:style>
  <w:style w:type="character" w:customStyle="1" w:styleId="21">
    <w:name w:val="标题 2 字符"/>
    <w:link w:val="20"/>
    <w:rsid w:val="008C335F"/>
    <w:rPr>
      <w:rFonts w:ascii="Arial" w:hAnsi="Arial"/>
      <w:b/>
      <w:sz w:val="24"/>
      <w:lang w:val="en-GB" w:eastAsia="en-US"/>
    </w:rPr>
  </w:style>
  <w:style w:type="numbering" w:customStyle="1" w:styleId="1">
    <w:name w:val="当前列表1"/>
    <w:uiPriority w:val="99"/>
    <w:rsid w:val="00594FFE"/>
    <w:pPr>
      <w:numPr>
        <w:numId w:val="21"/>
      </w:numPr>
    </w:pPr>
  </w:style>
  <w:style w:type="character" w:customStyle="1" w:styleId="16">
    <w:name w:val="标题 1 字符"/>
    <w:link w:val="15"/>
    <w:rsid w:val="00DF0A32"/>
    <w:rPr>
      <w:rFonts w:ascii="Arial" w:eastAsia="Batang" w:hAnsi="Arial"/>
      <w:b/>
      <w:sz w:val="24"/>
      <w:lang w:val="en-US" w:eastAsia="en-US"/>
    </w:rPr>
  </w:style>
  <w:style w:type="numbering" w:customStyle="1" w:styleId="2">
    <w:name w:val="当前列表2"/>
    <w:uiPriority w:val="99"/>
    <w:rsid w:val="00594FFE"/>
    <w:pPr>
      <w:numPr>
        <w:numId w:val="25"/>
      </w:numPr>
    </w:pPr>
  </w:style>
  <w:style w:type="numbering" w:customStyle="1" w:styleId="3">
    <w:name w:val="当前列表3"/>
    <w:uiPriority w:val="99"/>
    <w:rsid w:val="00594FFE"/>
    <w:pPr>
      <w:numPr>
        <w:numId w:val="26"/>
      </w:numPr>
    </w:pPr>
  </w:style>
  <w:style w:type="numbering" w:customStyle="1" w:styleId="4">
    <w:name w:val="当前列表4"/>
    <w:uiPriority w:val="99"/>
    <w:rsid w:val="00594FFE"/>
    <w:pPr>
      <w:numPr>
        <w:numId w:val="27"/>
      </w:numPr>
    </w:pPr>
  </w:style>
  <w:style w:type="numbering" w:customStyle="1" w:styleId="5">
    <w:name w:val="当前列表5"/>
    <w:uiPriority w:val="99"/>
    <w:rsid w:val="00594FFE"/>
    <w:pPr>
      <w:numPr>
        <w:numId w:val="28"/>
      </w:numPr>
    </w:pPr>
  </w:style>
  <w:style w:type="numbering" w:customStyle="1" w:styleId="6">
    <w:name w:val="当前列表6"/>
    <w:uiPriority w:val="99"/>
    <w:rsid w:val="00594FFE"/>
    <w:pPr>
      <w:numPr>
        <w:numId w:val="29"/>
      </w:numPr>
    </w:pPr>
  </w:style>
  <w:style w:type="numbering" w:customStyle="1" w:styleId="7">
    <w:name w:val="当前列表7"/>
    <w:uiPriority w:val="99"/>
    <w:rsid w:val="00594FFE"/>
    <w:pPr>
      <w:numPr>
        <w:numId w:val="30"/>
      </w:numPr>
    </w:pPr>
  </w:style>
  <w:style w:type="numbering" w:customStyle="1" w:styleId="8">
    <w:name w:val="当前列表8"/>
    <w:uiPriority w:val="99"/>
    <w:rsid w:val="00DF0A32"/>
    <w:pPr>
      <w:numPr>
        <w:numId w:val="31"/>
      </w:numPr>
    </w:pPr>
  </w:style>
  <w:style w:type="numbering" w:customStyle="1" w:styleId="9">
    <w:name w:val="当前列表9"/>
    <w:uiPriority w:val="99"/>
    <w:rsid w:val="00DF0A32"/>
    <w:pPr>
      <w:numPr>
        <w:numId w:val="32"/>
      </w:numPr>
    </w:pPr>
  </w:style>
  <w:style w:type="numbering" w:customStyle="1" w:styleId="10">
    <w:name w:val="当前列表10"/>
    <w:uiPriority w:val="99"/>
    <w:rsid w:val="00DF0A32"/>
    <w:pPr>
      <w:numPr>
        <w:numId w:val="33"/>
      </w:numPr>
    </w:pPr>
  </w:style>
  <w:style w:type="character" w:styleId="ad">
    <w:name w:val="FollowedHyperlink"/>
    <w:rsid w:val="00237CA8"/>
    <w:rPr>
      <w:color w:val="954F72"/>
      <w:u w:val="single"/>
    </w:rPr>
  </w:style>
  <w:style w:type="numbering" w:customStyle="1" w:styleId="11">
    <w:name w:val="当前列表11"/>
    <w:uiPriority w:val="99"/>
    <w:rsid w:val="00DF0A32"/>
    <w:pPr>
      <w:numPr>
        <w:numId w:val="34"/>
      </w:numPr>
    </w:pPr>
  </w:style>
  <w:style w:type="numbering" w:customStyle="1" w:styleId="12">
    <w:name w:val="当前列表12"/>
    <w:uiPriority w:val="99"/>
    <w:rsid w:val="00DF0A32"/>
    <w:pPr>
      <w:numPr>
        <w:numId w:val="35"/>
      </w:numPr>
    </w:pPr>
  </w:style>
  <w:style w:type="numbering" w:customStyle="1" w:styleId="13">
    <w:name w:val="当前列表13"/>
    <w:uiPriority w:val="99"/>
    <w:rsid w:val="00DF0A32"/>
    <w:pPr>
      <w:numPr>
        <w:numId w:val="36"/>
      </w:numPr>
    </w:pPr>
  </w:style>
  <w:style w:type="numbering" w:customStyle="1" w:styleId="14">
    <w:name w:val="当前列表14"/>
    <w:uiPriority w:val="99"/>
    <w:rsid w:val="00DF0A32"/>
    <w:pPr>
      <w:numPr>
        <w:numId w:val="3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31420218">
      <w:bodyDiv w:val="1"/>
      <w:marLeft w:val="0"/>
      <w:marRight w:val="0"/>
      <w:marTop w:val="0"/>
      <w:marBottom w:val="0"/>
      <w:divBdr>
        <w:top w:val="none" w:sz="0" w:space="0" w:color="auto"/>
        <w:left w:val="none" w:sz="0" w:space="0" w:color="auto"/>
        <w:bottom w:val="none" w:sz="0" w:space="0" w:color="auto"/>
        <w:right w:val="none" w:sz="0" w:space="0" w:color="auto"/>
      </w:divBdr>
      <w:divsChild>
        <w:div w:id="810369696">
          <w:marLeft w:val="0"/>
          <w:marRight w:val="0"/>
          <w:marTop w:val="0"/>
          <w:marBottom w:val="0"/>
          <w:divBdr>
            <w:top w:val="none" w:sz="0" w:space="0" w:color="auto"/>
            <w:left w:val="none" w:sz="0" w:space="0" w:color="auto"/>
            <w:bottom w:val="none" w:sz="0" w:space="0" w:color="auto"/>
            <w:right w:val="none" w:sz="0" w:space="0" w:color="auto"/>
          </w:divBdr>
          <w:divsChild>
            <w:div w:id="132725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6910248">
      <w:bodyDiv w:val="1"/>
      <w:marLeft w:val="0"/>
      <w:marRight w:val="0"/>
      <w:marTop w:val="0"/>
      <w:marBottom w:val="0"/>
      <w:divBdr>
        <w:top w:val="none" w:sz="0" w:space="0" w:color="auto"/>
        <w:left w:val="none" w:sz="0" w:space="0" w:color="auto"/>
        <w:bottom w:val="none" w:sz="0" w:space="0" w:color="auto"/>
        <w:right w:val="none" w:sz="0" w:space="0" w:color="auto"/>
      </w:divBdr>
      <w:divsChild>
        <w:div w:id="1234462921">
          <w:marLeft w:val="0"/>
          <w:marRight w:val="0"/>
          <w:marTop w:val="0"/>
          <w:marBottom w:val="0"/>
          <w:divBdr>
            <w:top w:val="none" w:sz="0" w:space="0" w:color="auto"/>
            <w:left w:val="none" w:sz="0" w:space="0" w:color="auto"/>
            <w:bottom w:val="none" w:sz="0" w:space="0" w:color="auto"/>
            <w:right w:val="none" w:sz="0" w:space="0" w:color="auto"/>
          </w:divBdr>
          <w:divsChild>
            <w:div w:id="591477650">
              <w:marLeft w:val="0"/>
              <w:marRight w:val="0"/>
              <w:marTop w:val="0"/>
              <w:marBottom w:val="0"/>
              <w:divBdr>
                <w:top w:val="none" w:sz="0" w:space="0" w:color="auto"/>
                <w:left w:val="none" w:sz="0" w:space="0" w:color="auto"/>
                <w:bottom w:val="none" w:sz="0" w:space="0" w:color="auto"/>
                <w:right w:val="none" w:sz="0" w:space="0" w:color="auto"/>
              </w:divBdr>
            </w:div>
            <w:div w:id="1772432991">
              <w:marLeft w:val="0"/>
              <w:marRight w:val="0"/>
              <w:marTop w:val="0"/>
              <w:marBottom w:val="0"/>
              <w:divBdr>
                <w:top w:val="none" w:sz="0" w:space="0" w:color="auto"/>
                <w:left w:val="none" w:sz="0" w:space="0" w:color="auto"/>
                <w:bottom w:val="none" w:sz="0" w:space="0" w:color="auto"/>
                <w:right w:val="none" w:sz="0" w:space="0" w:color="auto"/>
              </w:divBdr>
            </w:div>
            <w:div w:id="146825004">
              <w:marLeft w:val="0"/>
              <w:marRight w:val="0"/>
              <w:marTop w:val="0"/>
              <w:marBottom w:val="0"/>
              <w:divBdr>
                <w:top w:val="none" w:sz="0" w:space="0" w:color="auto"/>
                <w:left w:val="none" w:sz="0" w:space="0" w:color="auto"/>
                <w:bottom w:val="none" w:sz="0" w:space="0" w:color="auto"/>
                <w:right w:val="none" w:sz="0" w:space="0" w:color="auto"/>
              </w:divBdr>
            </w:div>
            <w:div w:id="766654276">
              <w:marLeft w:val="0"/>
              <w:marRight w:val="0"/>
              <w:marTop w:val="0"/>
              <w:marBottom w:val="0"/>
              <w:divBdr>
                <w:top w:val="none" w:sz="0" w:space="0" w:color="auto"/>
                <w:left w:val="none" w:sz="0" w:space="0" w:color="auto"/>
                <w:bottom w:val="none" w:sz="0" w:space="0" w:color="auto"/>
                <w:right w:val="none" w:sz="0" w:space="0" w:color="auto"/>
              </w:divBdr>
            </w:div>
            <w:div w:id="1250238713">
              <w:marLeft w:val="0"/>
              <w:marRight w:val="0"/>
              <w:marTop w:val="0"/>
              <w:marBottom w:val="0"/>
              <w:divBdr>
                <w:top w:val="none" w:sz="0" w:space="0" w:color="auto"/>
                <w:left w:val="none" w:sz="0" w:space="0" w:color="auto"/>
                <w:bottom w:val="none" w:sz="0" w:space="0" w:color="auto"/>
                <w:right w:val="none" w:sz="0" w:space="0" w:color="auto"/>
              </w:divBdr>
            </w:div>
            <w:div w:id="2077701705">
              <w:marLeft w:val="0"/>
              <w:marRight w:val="0"/>
              <w:marTop w:val="0"/>
              <w:marBottom w:val="0"/>
              <w:divBdr>
                <w:top w:val="none" w:sz="0" w:space="0" w:color="auto"/>
                <w:left w:val="none" w:sz="0" w:space="0" w:color="auto"/>
                <w:bottom w:val="none" w:sz="0" w:space="0" w:color="auto"/>
                <w:right w:val="none" w:sz="0" w:space="0" w:color="auto"/>
              </w:divBdr>
            </w:div>
            <w:div w:id="848518346">
              <w:marLeft w:val="0"/>
              <w:marRight w:val="0"/>
              <w:marTop w:val="0"/>
              <w:marBottom w:val="0"/>
              <w:divBdr>
                <w:top w:val="none" w:sz="0" w:space="0" w:color="auto"/>
                <w:left w:val="none" w:sz="0" w:space="0" w:color="auto"/>
                <w:bottom w:val="none" w:sz="0" w:space="0" w:color="auto"/>
                <w:right w:val="none" w:sz="0" w:space="0" w:color="auto"/>
              </w:divBdr>
            </w:div>
            <w:div w:id="1255742621">
              <w:marLeft w:val="0"/>
              <w:marRight w:val="0"/>
              <w:marTop w:val="0"/>
              <w:marBottom w:val="0"/>
              <w:divBdr>
                <w:top w:val="none" w:sz="0" w:space="0" w:color="auto"/>
                <w:left w:val="none" w:sz="0" w:space="0" w:color="auto"/>
                <w:bottom w:val="none" w:sz="0" w:space="0" w:color="auto"/>
                <w:right w:val="none" w:sz="0" w:space="0" w:color="auto"/>
              </w:divBdr>
            </w:div>
            <w:div w:id="9331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885340">
      <w:bodyDiv w:val="1"/>
      <w:marLeft w:val="0"/>
      <w:marRight w:val="0"/>
      <w:marTop w:val="0"/>
      <w:marBottom w:val="0"/>
      <w:divBdr>
        <w:top w:val="none" w:sz="0" w:space="0" w:color="auto"/>
        <w:left w:val="none" w:sz="0" w:space="0" w:color="auto"/>
        <w:bottom w:val="none" w:sz="0" w:space="0" w:color="auto"/>
        <w:right w:val="none" w:sz="0" w:space="0" w:color="auto"/>
      </w:divBdr>
      <w:divsChild>
        <w:div w:id="1818957709">
          <w:marLeft w:val="0"/>
          <w:marRight w:val="0"/>
          <w:marTop w:val="0"/>
          <w:marBottom w:val="0"/>
          <w:divBdr>
            <w:top w:val="none" w:sz="0" w:space="0" w:color="auto"/>
            <w:left w:val="none" w:sz="0" w:space="0" w:color="auto"/>
            <w:bottom w:val="none" w:sz="0" w:space="0" w:color="auto"/>
            <w:right w:val="none" w:sz="0" w:space="0" w:color="auto"/>
          </w:divBdr>
          <w:divsChild>
            <w:div w:id="168666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350963">
      <w:bodyDiv w:val="1"/>
      <w:marLeft w:val="0"/>
      <w:marRight w:val="0"/>
      <w:marTop w:val="0"/>
      <w:marBottom w:val="0"/>
      <w:divBdr>
        <w:top w:val="none" w:sz="0" w:space="0" w:color="auto"/>
        <w:left w:val="none" w:sz="0" w:space="0" w:color="auto"/>
        <w:bottom w:val="none" w:sz="0" w:space="0" w:color="auto"/>
        <w:right w:val="none" w:sz="0" w:space="0" w:color="auto"/>
      </w:divBdr>
      <w:divsChild>
        <w:div w:id="936447184">
          <w:marLeft w:val="0"/>
          <w:marRight w:val="0"/>
          <w:marTop w:val="0"/>
          <w:marBottom w:val="0"/>
          <w:divBdr>
            <w:top w:val="none" w:sz="0" w:space="0" w:color="auto"/>
            <w:left w:val="none" w:sz="0" w:space="0" w:color="auto"/>
            <w:bottom w:val="none" w:sz="0" w:space="0" w:color="auto"/>
            <w:right w:val="none" w:sz="0" w:space="0" w:color="auto"/>
          </w:divBdr>
          <w:divsChild>
            <w:div w:id="543179083">
              <w:marLeft w:val="0"/>
              <w:marRight w:val="0"/>
              <w:marTop w:val="0"/>
              <w:marBottom w:val="0"/>
              <w:divBdr>
                <w:top w:val="none" w:sz="0" w:space="0" w:color="auto"/>
                <w:left w:val="none" w:sz="0" w:space="0" w:color="auto"/>
                <w:bottom w:val="none" w:sz="0" w:space="0" w:color="auto"/>
                <w:right w:val="none" w:sz="0" w:space="0" w:color="auto"/>
              </w:divBdr>
            </w:div>
            <w:div w:id="50463237">
              <w:marLeft w:val="0"/>
              <w:marRight w:val="0"/>
              <w:marTop w:val="0"/>
              <w:marBottom w:val="0"/>
              <w:divBdr>
                <w:top w:val="none" w:sz="0" w:space="0" w:color="auto"/>
                <w:left w:val="none" w:sz="0" w:space="0" w:color="auto"/>
                <w:bottom w:val="none" w:sz="0" w:space="0" w:color="auto"/>
                <w:right w:val="none" w:sz="0" w:space="0" w:color="auto"/>
              </w:divBdr>
            </w:div>
            <w:div w:id="1917324366">
              <w:marLeft w:val="0"/>
              <w:marRight w:val="0"/>
              <w:marTop w:val="0"/>
              <w:marBottom w:val="0"/>
              <w:divBdr>
                <w:top w:val="none" w:sz="0" w:space="0" w:color="auto"/>
                <w:left w:val="none" w:sz="0" w:space="0" w:color="auto"/>
                <w:bottom w:val="none" w:sz="0" w:space="0" w:color="auto"/>
                <w:right w:val="none" w:sz="0" w:space="0" w:color="auto"/>
              </w:divBdr>
            </w:div>
            <w:div w:id="365713907">
              <w:marLeft w:val="0"/>
              <w:marRight w:val="0"/>
              <w:marTop w:val="0"/>
              <w:marBottom w:val="0"/>
              <w:divBdr>
                <w:top w:val="none" w:sz="0" w:space="0" w:color="auto"/>
                <w:left w:val="none" w:sz="0" w:space="0" w:color="auto"/>
                <w:bottom w:val="none" w:sz="0" w:space="0" w:color="auto"/>
                <w:right w:val="none" w:sz="0" w:space="0" w:color="auto"/>
              </w:divBdr>
            </w:div>
            <w:div w:id="1669409498">
              <w:marLeft w:val="0"/>
              <w:marRight w:val="0"/>
              <w:marTop w:val="0"/>
              <w:marBottom w:val="0"/>
              <w:divBdr>
                <w:top w:val="none" w:sz="0" w:space="0" w:color="auto"/>
                <w:left w:val="none" w:sz="0" w:space="0" w:color="auto"/>
                <w:bottom w:val="none" w:sz="0" w:space="0" w:color="auto"/>
                <w:right w:val="none" w:sz="0" w:space="0" w:color="auto"/>
              </w:divBdr>
            </w:div>
            <w:div w:id="101847464">
              <w:marLeft w:val="0"/>
              <w:marRight w:val="0"/>
              <w:marTop w:val="0"/>
              <w:marBottom w:val="0"/>
              <w:divBdr>
                <w:top w:val="none" w:sz="0" w:space="0" w:color="auto"/>
                <w:left w:val="none" w:sz="0" w:space="0" w:color="auto"/>
                <w:bottom w:val="none" w:sz="0" w:space="0" w:color="auto"/>
                <w:right w:val="none" w:sz="0" w:space="0" w:color="auto"/>
              </w:divBdr>
            </w:div>
            <w:div w:id="1642153874">
              <w:marLeft w:val="0"/>
              <w:marRight w:val="0"/>
              <w:marTop w:val="0"/>
              <w:marBottom w:val="0"/>
              <w:divBdr>
                <w:top w:val="none" w:sz="0" w:space="0" w:color="auto"/>
                <w:left w:val="none" w:sz="0" w:space="0" w:color="auto"/>
                <w:bottom w:val="none" w:sz="0" w:space="0" w:color="auto"/>
                <w:right w:val="none" w:sz="0" w:space="0" w:color="auto"/>
              </w:divBdr>
            </w:div>
            <w:div w:id="1415466799">
              <w:marLeft w:val="0"/>
              <w:marRight w:val="0"/>
              <w:marTop w:val="0"/>
              <w:marBottom w:val="0"/>
              <w:divBdr>
                <w:top w:val="none" w:sz="0" w:space="0" w:color="auto"/>
                <w:left w:val="none" w:sz="0" w:space="0" w:color="auto"/>
                <w:bottom w:val="none" w:sz="0" w:space="0" w:color="auto"/>
                <w:right w:val="none" w:sz="0" w:space="0" w:color="auto"/>
              </w:divBdr>
            </w:div>
            <w:div w:id="135734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058222">
      <w:bodyDiv w:val="1"/>
      <w:marLeft w:val="0"/>
      <w:marRight w:val="0"/>
      <w:marTop w:val="0"/>
      <w:marBottom w:val="0"/>
      <w:divBdr>
        <w:top w:val="none" w:sz="0" w:space="0" w:color="auto"/>
        <w:left w:val="none" w:sz="0" w:space="0" w:color="auto"/>
        <w:bottom w:val="none" w:sz="0" w:space="0" w:color="auto"/>
        <w:right w:val="none" w:sz="0" w:space="0" w:color="auto"/>
      </w:divBdr>
      <w:divsChild>
        <w:div w:id="771632659">
          <w:marLeft w:val="0"/>
          <w:marRight w:val="0"/>
          <w:marTop w:val="0"/>
          <w:marBottom w:val="0"/>
          <w:divBdr>
            <w:top w:val="none" w:sz="0" w:space="0" w:color="auto"/>
            <w:left w:val="none" w:sz="0" w:space="0" w:color="auto"/>
            <w:bottom w:val="none" w:sz="0" w:space="0" w:color="auto"/>
            <w:right w:val="none" w:sz="0" w:space="0" w:color="auto"/>
          </w:divBdr>
          <w:divsChild>
            <w:div w:id="1621379175">
              <w:marLeft w:val="0"/>
              <w:marRight w:val="0"/>
              <w:marTop w:val="0"/>
              <w:marBottom w:val="0"/>
              <w:divBdr>
                <w:top w:val="none" w:sz="0" w:space="0" w:color="auto"/>
                <w:left w:val="none" w:sz="0" w:space="0" w:color="auto"/>
                <w:bottom w:val="none" w:sz="0" w:space="0" w:color="auto"/>
                <w:right w:val="none" w:sz="0" w:space="0" w:color="auto"/>
              </w:divBdr>
            </w:div>
            <w:div w:id="1167017582">
              <w:marLeft w:val="0"/>
              <w:marRight w:val="0"/>
              <w:marTop w:val="0"/>
              <w:marBottom w:val="0"/>
              <w:divBdr>
                <w:top w:val="none" w:sz="0" w:space="0" w:color="auto"/>
                <w:left w:val="none" w:sz="0" w:space="0" w:color="auto"/>
                <w:bottom w:val="none" w:sz="0" w:space="0" w:color="auto"/>
                <w:right w:val="none" w:sz="0" w:space="0" w:color="auto"/>
              </w:divBdr>
            </w:div>
            <w:div w:id="2022272455">
              <w:marLeft w:val="0"/>
              <w:marRight w:val="0"/>
              <w:marTop w:val="0"/>
              <w:marBottom w:val="0"/>
              <w:divBdr>
                <w:top w:val="none" w:sz="0" w:space="0" w:color="auto"/>
                <w:left w:val="none" w:sz="0" w:space="0" w:color="auto"/>
                <w:bottom w:val="none" w:sz="0" w:space="0" w:color="auto"/>
                <w:right w:val="none" w:sz="0" w:space="0" w:color="auto"/>
              </w:divBdr>
            </w:div>
            <w:div w:id="41638128">
              <w:marLeft w:val="0"/>
              <w:marRight w:val="0"/>
              <w:marTop w:val="0"/>
              <w:marBottom w:val="0"/>
              <w:divBdr>
                <w:top w:val="none" w:sz="0" w:space="0" w:color="auto"/>
                <w:left w:val="none" w:sz="0" w:space="0" w:color="auto"/>
                <w:bottom w:val="none" w:sz="0" w:space="0" w:color="auto"/>
                <w:right w:val="none" w:sz="0" w:space="0" w:color="auto"/>
              </w:divBdr>
            </w:div>
            <w:div w:id="280263731">
              <w:marLeft w:val="0"/>
              <w:marRight w:val="0"/>
              <w:marTop w:val="0"/>
              <w:marBottom w:val="0"/>
              <w:divBdr>
                <w:top w:val="none" w:sz="0" w:space="0" w:color="auto"/>
                <w:left w:val="none" w:sz="0" w:space="0" w:color="auto"/>
                <w:bottom w:val="none" w:sz="0" w:space="0" w:color="auto"/>
                <w:right w:val="none" w:sz="0" w:space="0" w:color="auto"/>
              </w:divBdr>
            </w:div>
            <w:div w:id="1741978011">
              <w:marLeft w:val="0"/>
              <w:marRight w:val="0"/>
              <w:marTop w:val="0"/>
              <w:marBottom w:val="0"/>
              <w:divBdr>
                <w:top w:val="none" w:sz="0" w:space="0" w:color="auto"/>
                <w:left w:val="none" w:sz="0" w:space="0" w:color="auto"/>
                <w:bottom w:val="none" w:sz="0" w:space="0" w:color="auto"/>
                <w:right w:val="none" w:sz="0" w:space="0" w:color="auto"/>
              </w:divBdr>
            </w:div>
            <w:div w:id="1647273917">
              <w:marLeft w:val="0"/>
              <w:marRight w:val="0"/>
              <w:marTop w:val="0"/>
              <w:marBottom w:val="0"/>
              <w:divBdr>
                <w:top w:val="none" w:sz="0" w:space="0" w:color="auto"/>
                <w:left w:val="none" w:sz="0" w:space="0" w:color="auto"/>
                <w:bottom w:val="none" w:sz="0" w:space="0" w:color="auto"/>
                <w:right w:val="none" w:sz="0" w:space="0" w:color="auto"/>
              </w:divBdr>
            </w:div>
            <w:div w:id="1881286187">
              <w:marLeft w:val="0"/>
              <w:marRight w:val="0"/>
              <w:marTop w:val="0"/>
              <w:marBottom w:val="0"/>
              <w:divBdr>
                <w:top w:val="none" w:sz="0" w:space="0" w:color="auto"/>
                <w:left w:val="none" w:sz="0" w:space="0" w:color="auto"/>
                <w:bottom w:val="none" w:sz="0" w:space="0" w:color="auto"/>
                <w:right w:val="none" w:sz="0" w:space="0" w:color="auto"/>
              </w:divBdr>
            </w:div>
            <w:div w:id="130634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81041319">
      <w:bodyDiv w:val="1"/>
      <w:marLeft w:val="0"/>
      <w:marRight w:val="0"/>
      <w:marTop w:val="0"/>
      <w:marBottom w:val="0"/>
      <w:divBdr>
        <w:top w:val="none" w:sz="0" w:space="0" w:color="auto"/>
        <w:left w:val="none" w:sz="0" w:space="0" w:color="auto"/>
        <w:bottom w:val="none" w:sz="0" w:space="0" w:color="auto"/>
        <w:right w:val="none" w:sz="0" w:space="0" w:color="auto"/>
      </w:divBdr>
      <w:divsChild>
        <w:div w:id="384840818">
          <w:marLeft w:val="0"/>
          <w:marRight w:val="0"/>
          <w:marTop w:val="0"/>
          <w:marBottom w:val="0"/>
          <w:divBdr>
            <w:top w:val="none" w:sz="0" w:space="0" w:color="auto"/>
            <w:left w:val="none" w:sz="0" w:space="0" w:color="auto"/>
            <w:bottom w:val="none" w:sz="0" w:space="0" w:color="auto"/>
            <w:right w:val="none" w:sz="0" w:space="0" w:color="auto"/>
          </w:divBdr>
          <w:divsChild>
            <w:div w:id="1348631072">
              <w:marLeft w:val="0"/>
              <w:marRight w:val="0"/>
              <w:marTop w:val="0"/>
              <w:marBottom w:val="0"/>
              <w:divBdr>
                <w:top w:val="none" w:sz="0" w:space="0" w:color="auto"/>
                <w:left w:val="none" w:sz="0" w:space="0" w:color="auto"/>
                <w:bottom w:val="none" w:sz="0" w:space="0" w:color="auto"/>
                <w:right w:val="none" w:sz="0" w:space="0" w:color="auto"/>
              </w:divBdr>
            </w:div>
            <w:div w:id="1469324667">
              <w:marLeft w:val="0"/>
              <w:marRight w:val="0"/>
              <w:marTop w:val="0"/>
              <w:marBottom w:val="0"/>
              <w:divBdr>
                <w:top w:val="none" w:sz="0" w:space="0" w:color="auto"/>
                <w:left w:val="none" w:sz="0" w:space="0" w:color="auto"/>
                <w:bottom w:val="none" w:sz="0" w:space="0" w:color="auto"/>
                <w:right w:val="none" w:sz="0" w:space="0" w:color="auto"/>
              </w:divBdr>
            </w:div>
            <w:div w:id="270741531">
              <w:marLeft w:val="0"/>
              <w:marRight w:val="0"/>
              <w:marTop w:val="0"/>
              <w:marBottom w:val="0"/>
              <w:divBdr>
                <w:top w:val="none" w:sz="0" w:space="0" w:color="auto"/>
                <w:left w:val="none" w:sz="0" w:space="0" w:color="auto"/>
                <w:bottom w:val="none" w:sz="0" w:space="0" w:color="auto"/>
                <w:right w:val="none" w:sz="0" w:space="0" w:color="auto"/>
              </w:divBdr>
              <w:divsChild>
                <w:div w:id="2088382822">
                  <w:marLeft w:val="0"/>
                  <w:marRight w:val="0"/>
                  <w:marTop w:val="0"/>
                  <w:marBottom w:val="0"/>
                  <w:divBdr>
                    <w:top w:val="none" w:sz="0" w:space="0" w:color="auto"/>
                    <w:left w:val="none" w:sz="0" w:space="0" w:color="auto"/>
                    <w:bottom w:val="none" w:sz="0" w:space="0" w:color="auto"/>
                    <w:right w:val="none" w:sz="0" w:space="0" w:color="auto"/>
                  </w:divBdr>
                </w:div>
                <w:div w:id="977339807">
                  <w:marLeft w:val="0"/>
                  <w:marRight w:val="0"/>
                  <w:marTop w:val="0"/>
                  <w:marBottom w:val="0"/>
                  <w:divBdr>
                    <w:top w:val="none" w:sz="0" w:space="0" w:color="auto"/>
                    <w:left w:val="none" w:sz="0" w:space="0" w:color="auto"/>
                    <w:bottom w:val="none" w:sz="0" w:space="0" w:color="auto"/>
                    <w:right w:val="none" w:sz="0" w:space="0" w:color="auto"/>
                  </w:divBdr>
                </w:div>
                <w:div w:id="825366567">
                  <w:marLeft w:val="0"/>
                  <w:marRight w:val="0"/>
                  <w:marTop w:val="0"/>
                  <w:marBottom w:val="0"/>
                  <w:divBdr>
                    <w:top w:val="none" w:sz="0" w:space="0" w:color="auto"/>
                    <w:left w:val="none" w:sz="0" w:space="0" w:color="auto"/>
                    <w:bottom w:val="none" w:sz="0" w:space="0" w:color="auto"/>
                    <w:right w:val="none" w:sz="0" w:space="0" w:color="auto"/>
                  </w:divBdr>
                </w:div>
                <w:div w:id="268586581">
                  <w:marLeft w:val="0"/>
                  <w:marRight w:val="0"/>
                  <w:marTop w:val="0"/>
                  <w:marBottom w:val="0"/>
                  <w:divBdr>
                    <w:top w:val="none" w:sz="0" w:space="0" w:color="auto"/>
                    <w:left w:val="none" w:sz="0" w:space="0" w:color="auto"/>
                    <w:bottom w:val="none" w:sz="0" w:space="0" w:color="auto"/>
                    <w:right w:val="none" w:sz="0" w:space="0" w:color="auto"/>
                  </w:divBdr>
                </w:div>
                <w:div w:id="694305939">
                  <w:marLeft w:val="0"/>
                  <w:marRight w:val="0"/>
                  <w:marTop w:val="0"/>
                  <w:marBottom w:val="0"/>
                  <w:divBdr>
                    <w:top w:val="none" w:sz="0" w:space="0" w:color="auto"/>
                    <w:left w:val="none" w:sz="0" w:space="0" w:color="auto"/>
                    <w:bottom w:val="none" w:sz="0" w:space="0" w:color="auto"/>
                    <w:right w:val="none" w:sz="0" w:space="0" w:color="auto"/>
                  </w:divBdr>
                </w:div>
                <w:div w:id="1759331236">
                  <w:marLeft w:val="0"/>
                  <w:marRight w:val="0"/>
                  <w:marTop w:val="0"/>
                  <w:marBottom w:val="0"/>
                  <w:divBdr>
                    <w:top w:val="none" w:sz="0" w:space="0" w:color="auto"/>
                    <w:left w:val="none" w:sz="0" w:space="0" w:color="auto"/>
                    <w:bottom w:val="none" w:sz="0" w:space="0" w:color="auto"/>
                    <w:right w:val="none" w:sz="0" w:space="0" w:color="auto"/>
                  </w:divBdr>
                </w:div>
                <w:div w:id="425079357">
                  <w:marLeft w:val="0"/>
                  <w:marRight w:val="0"/>
                  <w:marTop w:val="0"/>
                  <w:marBottom w:val="0"/>
                  <w:divBdr>
                    <w:top w:val="none" w:sz="0" w:space="0" w:color="auto"/>
                    <w:left w:val="none" w:sz="0" w:space="0" w:color="auto"/>
                    <w:bottom w:val="none" w:sz="0" w:space="0" w:color="auto"/>
                    <w:right w:val="none" w:sz="0" w:space="0" w:color="auto"/>
                  </w:divBdr>
                </w:div>
                <w:div w:id="1651982886">
                  <w:marLeft w:val="0"/>
                  <w:marRight w:val="0"/>
                  <w:marTop w:val="0"/>
                  <w:marBottom w:val="0"/>
                  <w:divBdr>
                    <w:top w:val="none" w:sz="0" w:space="0" w:color="auto"/>
                    <w:left w:val="none" w:sz="0" w:space="0" w:color="auto"/>
                    <w:bottom w:val="none" w:sz="0" w:space="0" w:color="auto"/>
                    <w:right w:val="none" w:sz="0" w:space="0" w:color="auto"/>
                  </w:divBdr>
                </w:div>
                <w:div w:id="1120032508">
                  <w:marLeft w:val="0"/>
                  <w:marRight w:val="0"/>
                  <w:marTop w:val="0"/>
                  <w:marBottom w:val="0"/>
                  <w:divBdr>
                    <w:top w:val="none" w:sz="0" w:space="0" w:color="auto"/>
                    <w:left w:val="none" w:sz="0" w:space="0" w:color="auto"/>
                    <w:bottom w:val="none" w:sz="0" w:space="0" w:color="auto"/>
                    <w:right w:val="none" w:sz="0" w:space="0" w:color="auto"/>
                  </w:divBdr>
                </w:div>
                <w:div w:id="1957561042">
                  <w:marLeft w:val="0"/>
                  <w:marRight w:val="0"/>
                  <w:marTop w:val="0"/>
                  <w:marBottom w:val="0"/>
                  <w:divBdr>
                    <w:top w:val="none" w:sz="0" w:space="0" w:color="auto"/>
                    <w:left w:val="none" w:sz="0" w:space="0" w:color="auto"/>
                    <w:bottom w:val="none" w:sz="0" w:space="0" w:color="auto"/>
                    <w:right w:val="none" w:sz="0" w:space="0" w:color="auto"/>
                  </w:divBdr>
                </w:div>
                <w:div w:id="795828992">
                  <w:marLeft w:val="0"/>
                  <w:marRight w:val="0"/>
                  <w:marTop w:val="0"/>
                  <w:marBottom w:val="0"/>
                  <w:divBdr>
                    <w:top w:val="none" w:sz="0" w:space="0" w:color="auto"/>
                    <w:left w:val="none" w:sz="0" w:space="0" w:color="auto"/>
                    <w:bottom w:val="none" w:sz="0" w:space="0" w:color="auto"/>
                    <w:right w:val="none" w:sz="0" w:space="0" w:color="auto"/>
                  </w:divBdr>
                </w:div>
                <w:div w:id="621419544">
                  <w:marLeft w:val="0"/>
                  <w:marRight w:val="0"/>
                  <w:marTop w:val="0"/>
                  <w:marBottom w:val="0"/>
                  <w:divBdr>
                    <w:top w:val="none" w:sz="0" w:space="0" w:color="auto"/>
                    <w:left w:val="none" w:sz="0" w:space="0" w:color="auto"/>
                    <w:bottom w:val="none" w:sz="0" w:space="0" w:color="auto"/>
                    <w:right w:val="none" w:sz="0" w:space="0" w:color="auto"/>
                  </w:divBdr>
                </w:div>
                <w:div w:id="1404837432">
                  <w:marLeft w:val="0"/>
                  <w:marRight w:val="0"/>
                  <w:marTop w:val="0"/>
                  <w:marBottom w:val="0"/>
                  <w:divBdr>
                    <w:top w:val="none" w:sz="0" w:space="0" w:color="auto"/>
                    <w:left w:val="none" w:sz="0" w:space="0" w:color="auto"/>
                    <w:bottom w:val="none" w:sz="0" w:space="0" w:color="auto"/>
                    <w:right w:val="none" w:sz="0" w:space="0" w:color="auto"/>
                  </w:divBdr>
                </w:div>
                <w:div w:id="1621035147">
                  <w:marLeft w:val="0"/>
                  <w:marRight w:val="0"/>
                  <w:marTop w:val="0"/>
                  <w:marBottom w:val="0"/>
                  <w:divBdr>
                    <w:top w:val="none" w:sz="0" w:space="0" w:color="auto"/>
                    <w:left w:val="none" w:sz="0" w:space="0" w:color="auto"/>
                    <w:bottom w:val="none" w:sz="0" w:space="0" w:color="auto"/>
                    <w:right w:val="none" w:sz="0" w:space="0" w:color="auto"/>
                  </w:divBdr>
                </w:div>
                <w:div w:id="1183519484">
                  <w:marLeft w:val="0"/>
                  <w:marRight w:val="0"/>
                  <w:marTop w:val="0"/>
                  <w:marBottom w:val="0"/>
                  <w:divBdr>
                    <w:top w:val="none" w:sz="0" w:space="0" w:color="auto"/>
                    <w:left w:val="none" w:sz="0" w:space="0" w:color="auto"/>
                    <w:bottom w:val="none" w:sz="0" w:space="0" w:color="auto"/>
                    <w:right w:val="none" w:sz="0" w:space="0" w:color="auto"/>
                  </w:divBdr>
                </w:div>
                <w:div w:id="1491824372">
                  <w:marLeft w:val="0"/>
                  <w:marRight w:val="0"/>
                  <w:marTop w:val="0"/>
                  <w:marBottom w:val="0"/>
                  <w:divBdr>
                    <w:top w:val="none" w:sz="0" w:space="0" w:color="auto"/>
                    <w:left w:val="none" w:sz="0" w:space="0" w:color="auto"/>
                    <w:bottom w:val="none" w:sz="0" w:space="0" w:color="auto"/>
                    <w:right w:val="none" w:sz="0" w:space="0" w:color="auto"/>
                  </w:divBdr>
                </w:div>
                <w:div w:id="55844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3083173">
      <w:bodyDiv w:val="1"/>
      <w:marLeft w:val="0"/>
      <w:marRight w:val="0"/>
      <w:marTop w:val="0"/>
      <w:marBottom w:val="0"/>
      <w:divBdr>
        <w:top w:val="none" w:sz="0" w:space="0" w:color="auto"/>
        <w:left w:val="none" w:sz="0" w:space="0" w:color="auto"/>
        <w:bottom w:val="none" w:sz="0" w:space="0" w:color="auto"/>
        <w:right w:val="none" w:sz="0" w:space="0" w:color="auto"/>
      </w:divBdr>
      <w:divsChild>
        <w:div w:id="883516650">
          <w:marLeft w:val="0"/>
          <w:marRight w:val="0"/>
          <w:marTop w:val="0"/>
          <w:marBottom w:val="0"/>
          <w:divBdr>
            <w:top w:val="none" w:sz="0" w:space="0" w:color="auto"/>
            <w:left w:val="none" w:sz="0" w:space="0" w:color="auto"/>
            <w:bottom w:val="none" w:sz="0" w:space="0" w:color="auto"/>
            <w:right w:val="none" w:sz="0" w:space="0" w:color="auto"/>
          </w:divBdr>
          <w:divsChild>
            <w:div w:id="1025331587">
              <w:marLeft w:val="0"/>
              <w:marRight w:val="0"/>
              <w:marTop w:val="0"/>
              <w:marBottom w:val="0"/>
              <w:divBdr>
                <w:top w:val="none" w:sz="0" w:space="0" w:color="auto"/>
                <w:left w:val="none" w:sz="0" w:space="0" w:color="auto"/>
                <w:bottom w:val="none" w:sz="0" w:space="0" w:color="auto"/>
                <w:right w:val="none" w:sz="0" w:space="0" w:color="auto"/>
              </w:divBdr>
              <w:divsChild>
                <w:div w:id="560211751">
                  <w:marLeft w:val="0"/>
                  <w:marRight w:val="0"/>
                  <w:marTop w:val="0"/>
                  <w:marBottom w:val="0"/>
                  <w:divBdr>
                    <w:top w:val="none" w:sz="0" w:space="0" w:color="auto"/>
                    <w:left w:val="none" w:sz="0" w:space="0" w:color="auto"/>
                    <w:bottom w:val="none" w:sz="0" w:space="0" w:color="auto"/>
                    <w:right w:val="none" w:sz="0" w:space="0" w:color="auto"/>
                  </w:divBdr>
                </w:div>
                <w:div w:id="87507254">
                  <w:marLeft w:val="0"/>
                  <w:marRight w:val="0"/>
                  <w:marTop w:val="0"/>
                  <w:marBottom w:val="0"/>
                  <w:divBdr>
                    <w:top w:val="none" w:sz="0" w:space="0" w:color="auto"/>
                    <w:left w:val="none" w:sz="0" w:space="0" w:color="auto"/>
                    <w:bottom w:val="none" w:sz="0" w:space="0" w:color="auto"/>
                    <w:right w:val="none" w:sz="0" w:space="0" w:color="auto"/>
                  </w:divBdr>
                </w:div>
                <w:div w:id="1523855598">
                  <w:marLeft w:val="0"/>
                  <w:marRight w:val="0"/>
                  <w:marTop w:val="0"/>
                  <w:marBottom w:val="0"/>
                  <w:divBdr>
                    <w:top w:val="none" w:sz="0" w:space="0" w:color="auto"/>
                    <w:left w:val="none" w:sz="0" w:space="0" w:color="auto"/>
                    <w:bottom w:val="none" w:sz="0" w:space="0" w:color="auto"/>
                    <w:right w:val="none" w:sz="0" w:space="0" w:color="auto"/>
                  </w:divBdr>
                </w:div>
                <w:div w:id="593980250">
                  <w:marLeft w:val="0"/>
                  <w:marRight w:val="0"/>
                  <w:marTop w:val="0"/>
                  <w:marBottom w:val="0"/>
                  <w:divBdr>
                    <w:top w:val="none" w:sz="0" w:space="0" w:color="auto"/>
                    <w:left w:val="none" w:sz="0" w:space="0" w:color="auto"/>
                    <w:bottom w:val="none" w:sz="0" w:space="0" w:color="auto"/>
                    <w:right w:val="none" w:sz="0" w:space="0" w:color="auto"/>
                  </w:divBdr>
                </w:div>
                <w:div w:id="178857798">
                  <w:marLeft w:val="0"/>
                  <w:marRight w:val="0"/>
                  <w:marTop w:val="0"/>
                  <w:marBottom w:val="0"/>
                  <w:divBdr>
                    <w:top w:val="none" w:sz="0" w:space="0" w:color="auto"/>
                    <w:left w:val="none" w:sz="0" w:space="0" w:color="auto"/>
                    <w:bottom w:val="none" w:sz="0" w:space="0" w:color="auto"/>
                    <w:right w:val="none" w:sz="0" w:space="0" w:color="auto"/>
                  </w:divBdr>
                </w:div>
                <w:div w:id="1188255613">
                  <w:marLeft w:val="0"/>
                  <w:marRight w:val="0"/>
                  <w:marTop w:val="0"/>
                  <w:marBottom w:val="0"/>
                  <w:divBdr>
                    <w:top w:val="none" w:sz="0" w:space="0" w:color="auto"/>
                    <w:left w:val="none" w:sz="0" w:space="0" w:color="auto"/>
                    <w:bottom w:val="none" w:sz="0" w:space="0" w:color="auto"/>
                    <w:right w:val="none" w:sz="0" w:space="0" w:color="auto"/>
                  </w:divBdr>
                </w:div>
                <w:div w:id="1991014946">
                  <w:marLeft w:val="0"/>
                  <w:marRight w:val="0"/>
                  <w:marTop w:val="0"/>
                  <w:marBottom w:val="0"/>
                  <w:divBdr>
                    <w:top w:val="none" w:sz="0" w:space="0" w:color="auto"/>
                    <w:left w:val="none" w:sz="0" w:space="0" w:color="auto"/>
                    <w:bottom w:val="none" w:sz="0" w:space="0" w:color="auto"/>
                    <w:right w:val="none" w:sz="0" w:space="0" w:color="auto"/>
                  </w:divBdr>
                </w:div>
                <w:div w:id="416482926">
                  <w:marLeft w:val="0"/>
                  <w:marRight w:val="0"/>
                  <w:marTop w:val="0"/>
                  <w:marBottom w:val="0"/>
                  <w:divBdr>
                    <w:top w:val="none" w:sz="0" w:space="0" w:color="auto"/>
                    <w:left w:val="none" w:sz="0" w:space="0" w:color="auto"/>
                    <w:bottom w:val="none" w:sz="0" w:space="0" w:color="auto"/>
                    <w:right w:val="none" w:sz="0" w:space="0" w:color="auto"/>
                  </w:divBdr>
                </w:div>
                <w:div w:id="1174220888">
                  <w:marLeft w:val="0"/>
                  <w:marRight w:val="0"/>
                  <w:marTop w:val="0"/>
                  <w:marBottom w:val="0"/>
                  <w:divBdr>
                    <w:top w:val="none" w:sz="0" w:space="0" w:color="auto"/>
                    <w:left w:val="none" w:sz="0" w:space="0" w:color="auto"/>
                    <w:bottom w:val="none" w:sz="0" w:space="0" w:color="auto"/>
                    <w:right w:val="none" w:sz="0" w:space="0" w:color="auto"/>
                  </w:divBdr>
                </w:div>
                <w:div w:id="862785019">
                  <w:marLeft w:val="0"/>
                  <w:marRight w:val="0"/>
                  <w:marTop w:val="0"/>
                  <w:marBottom w:val="0"/>
                  <w:divBdr>
                    <w:top w:val="none" w:sz="0" w:space="0" w:color="auto"/>
                    <w:left w:val="none" w:sz="0" w:space="0" w:color="auto"/>
                    <w:bottom w:val="none" w:sz="0" w:space="0" w:color="auto"/>
                    <w:right w:val="none" w:sz="0" w:space="0" w:color="auto"/>
                  </w:divBdr>
                </w:div>
                <w:div w:id="1621691280">
                  <w:marLeft w:val="0"/>
                  <w:marRight w:val="0"/>
                  <w:marTop w:val="0"/>
                  <w:marBottom w:val="0"/>
                  <w:divBdr>
                    <w:top w:val="none" w:sz="0" w:space="0" w:color="auto"/>
                    <w:left w:val="none" w:sz="0" w:space="0" w:color="auto"/>
                    <w:bottom w:val="none" w:sz="0" w:space="0" w:color="auto"/>
                    <w:right w:val="none" w:sz="0" w:space="0" w:color="auto"/>
                  </w:divBdr>
                </w:div>
                <w:div w:id="543757970">
                  <w:marLeft w:val="0"/>
                  <w:marRight w:val="0"/>
                  <w:marTop w:val="0"/>
                  <w:marBottom w:val="0"/>
                  <w:divBdr>
                    <w:top w:val="none" w:sz="0" w:space="0" w:color="auto"/>
                    <w:left w:val="none" w:sz="0" w:space="0" w:color="auto"/>
                    <w:bottom w:val="none" w:sz="0" w:space="0" w:color="auto"/>
                    <w:right w:val="none" w:sz="0" w:space="0" w:color="auto"/>
                  </w:divBdr>
                </w:div>
                <w:div w:id="699472922">
                  <w:marLeft w:val="0"/>
                  <w:marRight w:val="0"/>
                  <w:marTop w:val="0"/>
                  <w:marBottom w:val="0"/>
                  <w:divBdr>
                    <w:top w:val="none" w:sz="0" w:space="0" w:color="auto"/>
                    <w:left w:val="none" w:sz="0" w:space="0" w:color="auto"/>
                    <w:bottom w:val="none" w:sz="0" w:space="0" w:color="auto"/>
                    <w:right w:val="none" w:sz="0" w:space="0" w:color="auto"/>
                  </w:divBdr>
                </w:div>
                <w:div w:id="540366206">
                  <w:marLeft w:val="0"/>
                  <w:marRight w:val="0"/>
                  <w:marTop w:val="0"/>
                  <w:marBottom w:val="0"/>
                  <w:divBdr>
                    <w:top w:val="none" w:sz="0" w:space="0" w:color="auto"/>
                    <w:left w:val="none" w:sz="0" w:space="0" w:color="auto"/>
                    <w:bottom w:val="none" w:sz="0" w:space="0" w:color="auto"/>
                    <w:right w:val="none" w:sz="0" w:space="0" w:color="auto"/>
                  </w:divBdr>
                </w:div>
                <w:div w:id="1970476883">
                  <w:marLeft w:val="0"/>
                  <w:marRight w:val="0"/>
                  <w:marTop w:val="0"/>
                  <w:marBottom w:val="0"/>
                  <w:divBdr>
                    <w:top w:val="none" w:sz="0" w:space="0" w:color="auto"/>
                    <w:left w:val="none" w:sz="0" w:space="0" w:color="auto"/>
                    <w:bottom w:val="none" w:sz="0" w:space="0" w:color="auto"/>
                    <w:right w:val="none" w:sz="0" w:space="0" w:color="auto"/>
                  </w:divBdr>
                </w:div>
                <w:div w:id="143243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6649116">
      <w:bodyDiv w:val="1"/>
      <w:marLeft w:val="0"/>
      <w:marRight w:val="0"/>
      <w:marTop w:val="0"/>
      <w:marBottom w:val="0"/>
      <w:divBdr>
        <w:top w:val="none" w:sz="0" w:space="0" w:color="auto"/>
        <w:left w:val="none" w:sz="0" w:space="0" w:color="auto"/>
        <w:bottom w:val="none" w:sz="0" w:space="0" w:color="auto"/>
        <w:right w:val="none" w:sz="0" w:space="0" w:color="auto"/>
      </w:divBdr>
      <w:divsChild>
        <w:div w:id="1675647060">
          <w:marLeft w:val="0"/>
          <w:marRight w:val="0"/>
          <w:marTop w:val="0"/>
          <w:marBottom w:val="0"/>
          <w:divBdr>
            <w:top w:val="none" w:sz="0" w:space="0" w:color="auto"/>
            <w:left w:val="none" w:sz="0" w:space="0" w:color="auto"/>
            <w:bottom w:val="none" w:sz="0" w:space="0" w:color="auto"/>
            <w:right w:val="none" w:sz="0" w:space="0" w:color="auto"/>
          </w:divBdr>
          <w:divsChild>
            <w:div w:id="1358970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372806">
      <w:bodyDiv w:val="1"/>
      <w:marLeft w:val="0"/>
      <w:marRight w:val="0"/>
      <w:marTop w:val="0"/>
      <w:marBottom w:val="0"/>
      <w:divBdr>
        <w:top w:val="none" w:sz="0" w:space="0" w:color="auto"/>
        <w:left w:val="none" w:sz="0" w:space="0" w:color="auto"/>
        <w:bottom w:val="none" w:sz="0" w:space="0" w:color="auto"/>
        <w:right w:val="none" w:sz="0" w:space="0" w:color="auto"/>
      </w:divBdr>
      <w:divsChild>
        <w:div w:id="1337460477">
          <w:marLeft w:val="0"/>
          <w:marRight w:val="0"/>
          <w:marTop w:val="0"/>
          <w:marBottom w:val="0"/>
          <w:divBdr>
            <w:top w:val="none" w:sz="0" w:space="0" w:color="auto"/>
            <w:left w:val="none" w:sz="0" w:space="0" w:color="auto"/>
            <w:bottom w:val="none" w:sz="0" w:space="0" w:color="auto"/>
            <w:right w:val="none" w:sz="0" w:space="0" w:color="auto"/>
          </w:divBdr>
          <w:divsChild>
            <w:div w:id="711999067">
              <w:marLeft w:val="0"/>
              <w:marRight w:val="0"/>
              <w:marTop w:val="0"/>
              <w:marBottom w:val="0"/>
              <w:divBdr>
                <w:top w:val="none" w:sz="0" w:space="0" w:color="auto"/>
                <w:left w:val="none" w:sz="0" w:space="0" w:color="auto"/>
                <w:bottom w:val="none" w:sz="0" w:space="0" w:color="auto"/>
                <w:right w:val="none" w:sz="0" w:space="0" w:color="auto"/>
              </w:divBdr>
              <w:divsChild>
                <w:div w:id="125707607">
                  <w:marLeft w:val="0"/>
                  <w:marRight w:val="0"/>
                  <w:marTop w:val="0"/>
                  <w:marBottom w:val="0"/>
                  <w:divBdr>
                    <w:top w:val="none" w:sz="0" w:space="0" w:color="auto"/>
                    <w:left w:val="none" w:sz="0" w:space="0" w:color="auto"/>
                    <w:bottom w:val="none" w:sz="0" w:space="0" w:color="auto"/>
                    <w:right w:val="none" w:sz="0" w:space="0" w:color="auto"/>
                  </w:divBdr>
                </w:div>
                <w:div w:id="379401757">
                  <w:marLeft w:val="0"/>
                  <w:marRight w:val="0"/>
                  <w:marTop w:val="0"/>
                  <w:marBottom w:val="0"/>
                  <w:divBdr>
                    <w:top w:val="none" w:sz="0" w:space="0" w:color="auto"/>
                    <w:left w:val="none" w:sz="0" w:space="0" w:color="auto"/>
                    <w:bottom w:val="none" w:sz="0" w:space="0" w:color="auto"/>
                    <w:right w:val="none" w:sz="0" w:space="0" w:color="auto"/>
                  </w:divBdr>
                </w:div>
                <w:div w:id="2122609694">
                  <w:marLeft w:val="0"/>
                  <w:marRight w:val="0"/>
                  <w:marTop w:val="0"/>
                  <w:marBottom w:val="0"/>
                  <w:divBdr>
                    <w:top w:val="none" w:sz="0" w:space="0" w:color="auto"/>
                    <w:left w:val="none" w:sz="0" w:space="0" w:color="auto"/>
                    <w:bottom w:val="none" w:sz="0" w:space="0" w:color="auto"/>
                    <w:right w:val="none" w:sz="0" w:space="0" w:color="auto"/>
                  </w:divBdr>
                </w:div>
                <w:div w:id="2137136631">
                  <w:marLeft w:val="0"/>
                  <w:marRight w:val="0"/>
                  <w:marTop w:val="0"/>
                  <w:marBottom w:val="0"/>
                  <w:divBdr>
                    <w:top w:val="none" w:sz="0" w:space="0" w:color="auto"/>
                    <w:left w:val="none" w:sz="0" w:space="0" w:color="auto"/>
                    <w:bottom w:val="none" w:sz="0" w:space="0" w:color="auto"/>
                    <w:right w:val="none" w:sz="0" w:space="0" w:color="auto"/>
                  </w:divBdr>
                </w:div>
                <w:div w:id="645469946">
                  <w:marLeft w:val="0"/>
                  <w:marRight w:val="0"/>
                  <w:marTop w:val="0"/>
                  <w:marBottom w:val="0"/>
                  <w:divBdr>
                    <w:top w:val="none" w:sz="0" w:space="0" w:color="auto"/>
                    <w:left w:val="none" w:sz="0" w:space="0" w:color="auto"/>
                    <w:bottom w:val="none" w:sz="0" w:space="0" w:color="auto"/>
                    <w:right w:val="none" w:sz="0" w:space="0" w:color="auto"/>
                  </w:divBdr>
                </w:div>
                <w:div w:id="2113015481">
                  <w:marLeft w:val="0"/>
                  <w:marRight w:val="0"/>
                  <w:marTop w:val="0"/>
                  <w:marBottom w:val="0"/>
                  <w:divBdr>
                    <w:top w:val="none" w:sz="0" w:space="0" w:color="auto"/>
                    <w:left w:val="none" w:sz="0" w:space="0" w:color="auto"/>
                    <w:bottom w:val="none" w:sz="0" w:space="0" w:color="auto"/>
                    <w:right w:val="none" w:sz="0" w:space="0" w:color="auto"/>
                  </w:divBdr>
                </w:div>
                <w:div w:id="1796754723">
                  <w:marLeft w:val="0"/>
                  <w:marRight w:val="0"/>
                  <w:marTop w:val="0"/>
                  <w:marBottom w:val="0"/>
                  <w:divBdr>
                    <w:top w:val="none" w:sz="0" w:space="0" w:color="auto"/>
                    <w:left w:val="none" w:sz="0" w:space="0" w:color="auto"/>
                    <w:bottom w:val="none" w:sz="0" w:space="0" w:color="auto"/>
                    <w:right w:val="none" w:sz="0" w:space="0" w:color="auto"/>
                  </w:divBdr>
                </w:div>
                <w:div w:id="1468274934">
                  <w:marLeft w:val="0"/>
                  <w:marRight w:val="0"/>
                  <w:marTop w:val="0"/>
                  <w:marBottom w:val="0"/>
                  <w:divBdr>
                    <w:top w:val="none" w:sz="0" w:space="0" w:color="auto"/>
                    <w:left w:val="none" w:sz="0" w:space="0" w:color="auto"/>
                    <w:bottom w:val="none" w:sz="0" w:space="0" w:color="auto"/>
                    <w:right w:val="none" w:sz="0" w:space="0" w:color="auto"/>
                  </w:divBdr>
                </w:div>
                <w:div w:id="548302580">
                  <w:marLeft w:val="0"/>
                  <w:marRight w:val="0"/>
                  <w:marTop w:val="0"/>
                  <w:marBottom w:val="0"/>
                  <w:divBdr>
                    <w:top w:val="none" w:sz="0" w:space="0" w:color="auto"/>
                    <w:left w:val="none" w:sz="0" w:space="0" w:color="auto"/>
                    <w:bottom w:val="none" w:sz="0" w:space="0" w:color="auto"/>
                    <w:right w:val="none" w:sz="0" w:space="0" w:color="auto"/>
                  </w:divBdr>
                </w:div>
                <w:div w:id="518390408">
                  <w:marLeft w:val="0"/>
                  <w:marRight w:val="0"/>
                  <w:marTop w:val="0"/>
                  <w:marBottom w:val="0"/>
                  <w:divBdr>
                    <w:top w:val="none" w:sz="0" w:space="0" w:color="auto"/>
                    <w:left w:val="none" w:sz="0" w:space="0" w:color="auto"/>
                    <w:bottom w:val="none" w:sz="0" w:space="0" w:color="auto"/>
                    <w:right w:val="none" w:sz="0" w:space="0" w:color="auto"/>
                  </w:divBdr>
                </w:div>
                <w:div w:id="75479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0813717">
      <w:bodyDiv w:val="1"/>
      <w:marLeft w:val="0"/>
      <w:marRight w:val="0"/>
      <w:marTop w:val="0"/>
      <w:marBottom w:val="0"/>
      <w:divBdr>
        <w:top w:val="none" w:sz="0" w:space="0" w:color="auto"/>
        <w:left w:val="none" w:sz="0" w:space="0" w:color="auto"/>
        <w:bottom w:val="none" w:sz="0" w:space="0" w:color="auto"/>
        <w:right w:val="none" w:sz="0" w:space="0" w:color="auto"/>
      </w:divBdr>
      <w:divsChild>
        <w:div w:id="1643845972">
          <w:marLeft w:val="0"/>
          <w:marRight w:val="0"/>
          <w:marTop w:val="0"/>
          <w:marBottom w:val="0"/>
          <w:divBdr>
            <w:top w:val="none" w:sz="0" w:space="0" w:color="auto"/>
            <w:left w:val="none" w:sz="0" w:space="0" w:color="auto"/>
            <w:bottom w:val="none" w:sz="0" w:space="0" w:color="auto"/>
            <w:right w:val="none" w:sz="0" w:space="0" w:color="auto"/>
          </w:divBdr>
          <w:divsChild>
            <w:div w:id="1570187554">
              <w:marLeft w:val="0"/>
              <w:marRight w:val="0"/>
              <w:marTop w:val="0"/>
              <w:marBottom w:val="0"/>
              <w:divBdr>
                <w:top w:val="none" w:sz="0" w:space="0" w:color="auto"/>
                <w:left w:val="none" w:sz="0" w:space="0" w:color="auto"/>
                <w:bottom w:val="none" w:sz="0" w:space="0" w:color="auto"/>
                <w:right w:val="none" w:sz="0" w:space="0" w:color="auto"/>
              </w:divBdr>
            </w:div>
            <w:div w:id="1651669204">
              <w:marLeft w:val="0"/>
              <w:marRight w:val="0"/>
              <w:marTop w:val="0"/>
              <w:marBottom w:val="0"/>
              <w:divBdr>
                <w:top w:val="none" w:sz="0" w:space="0" w:color="auto"/>
                <w:left w:val="none" w:sz="0" w:space="0" w:color="auto"/>
                <w:bottom w:val="none" w:sz="0" w:space="0" w:color="auto"/>
                <w:right w:val="none" w:sz="0" w:space="0" w:color="auto"/>
              </w:divBdr>
            </w:div>
            <w:div w:id="25301983">
              <w:marLeft w:val="0"/>
              <w:marRight w:val="0"/>
              <w:marTop w:val="0"/>
              <w:marBottom w:val="0"/>
              <w:divBdr>
                <w:top w:val="none" w:sz="0" w:space="0" w:color="auto"/>
                <w:left w:val="none" w:sz="0" w:space="0" w:color="auto"/>
                <w:bottom w:val="none" w:sz="0" w:space="0" w:color="auto"/>
                <w:right w:val="none" w:sz="0" w:space="0" w:color="auto"/>
              </w:divBdr>
            </w:div>
            <w:div w:id="1534541946">
              <w:marLeft w:val="0"/>
              <w:marRight w:val="0"/>
              <w:marTop w:val="0"/>
              <w:marBottom w:val="0"/>
              <w:divBdr>
                <w:top w:val="none" w:sz="0" w:space="0" w:color="auto"/>
                <w:left w:val="none" w:sz="0" w:space="0" w:color="auto"/>
                <w:bottom w:val="none" w:sz="0" w:space="0" w:color="auto"/>
                <w:right w:val="none" w:sz="0" w:space="0" w:color="auto"/>
              </w:divBdr>
            </w:div>
            <w:div w:id="353195194">
              <w:marLeft w:val="0"/>
              <w:marRight w:val="0"/>
              <w:marTop w:val="0"/>
              <w:marBottom w:val="0"/>
              <w:divBdr>
                <w:top w:val="none" w:sz="0" w:space="0" w:color="auto"/>
                <w:left w:val="none" w:sz="0" w:space="0" w:color="auto"/>
                <w:bottom w:val="none" w:sz="0" w:space="0" w:color="auto"/>
                <w:right w:val="none" w:sz="0" w:space="0" w:color="auto"/>
              </w:divBdr>
            </w:div>
            <w:div w:id="1323659864">
              <w:marLeft w:val="0"/>
              <w:marRight w:val="0"/>
              <w:marTop w:val="0"/>
              <w:marBottom w:val="0"/>
              <w:divBdr>
                <w:top w:val="none" w:sz="0" w:space="0" w:color="auto"/>
                <w:left w:val="none" w:sz="0" w:space="0" w:color="auto"/>
                <w:bottom w:val="none" w:sz="0" w:space="0" w:color="auto"/>
                <w:right w:val="none" w:sz="0" w:space="0" w:color="auto"/>
              </w:divBdr>
            </w:div>
            <w:div w:id="1307122175">
              <w:marLeft w:val="0"/>
              <w:marRight w:val="0"/>
              <w:marTop w:val="0"/>
              <w:marBottom w:val="0"/>
              <w:divBdr>
                <w:top w:val="none" w:sz="0" w:space="0" w:color="auto"/>
                <w:left w:val="none" w:sz="0" w:space="0" w:color="auto"/>
                <w:bottom w:val="none" w:sz="0" w:space="0" w:color="auto"/>
                <w:right w:val="none" w:sz="0" w:space="0" w:color="auto"/>
              </w:divBdr>
            </w:div>
            <w:div w:id="1460684151">
              <w:marLeft w:val="0"/>
              <w:marRight w:val="0"/>
              <w:marTop w:val="0"/>
              <w:marBottom w:val="0"/>
              <w:divBdr>
                <w:top w:val="none" w:sz="0" w:space="0" w:color="auto"/>
                <w:left w:val="none" w:sz="0" w:space="0" w:color="auto"/>
                <w:bottom w:val="none" w:sz="0" w:space="0" w:color="auto"/>
                <w:right w:val="none" w:sz="0" w:space="0" w:color="auto"/>
              </w:divBdr>
            </w:div>
            <w:div w:id="84225919">
              <w:marLeft w:val="0"/>
              <w:marRight w:val="0"/>
              <w:marTop w:val="0"/>
              <w:marBottom w:val="0"/>
              <w:divBdr>
                <w:top w:val="none" w:sz="0" w:space="0" w:color="auto"/>
                <w:left w:val="none" w:sz="0" w:space="0" w:color="auto"/>
                <w:bottom w:val="none" w:sz="0" w:space="0" w:color="auto"/>
                <w:right w:val="none" w:sz="0" w:space="0" w:color="auto"/>
              </w:divBdr>
            </w:div>
            <w:div w:id="1696734749">
              <w:marLeft w:val="0"/>
              <w:marRight w:val="0"/>
              <w:marTop w:val="0"/>
              <w:marBottom w:val="0"/>
              <w:divBdr>
                <w:top w:val="none" w:sz="0" w:space="0" w:color="auto"/>
                <w:left w:val="none" w:sz="0" w:space="0" w:color="auto"/>
                <w:bottom w:val="none" w:sz="0" w:space="0" w:color="auto"/>
                <w:right w:val="none" w:sz="0" w:space="0" w:color="auto"/>
              </w:divBdr>
            </w:div>
            <w:div w:id="1130903554">
              <w:marLeft w:val="0"/>
              <w:marRight w:val="0"/>
              <w:marTop w:val="0"/>
              <w:marBottom w:val="0"/>
              <w:divBdr>
                <w:top w:val="none" w:sz="0" w:space="0" w:color="auto"/>
                <w:left w:val="none" w:sz="0" w:space="0" w:color="auto"/>
                <w:bottom w:val="none" w:sz="0" w:space="0" w:color="auto"/>
                <w:right w:val="none" w:sz="0" w:space="0" w:color="auto"/>
              </w:divBdr>
            </w:div>
            <w:div w:id="9231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40517947">
      <w:bodyDiv w:val="1"/>
      <w:marLeft w:val="0"/>
      <w:marRight w:val="0"/>
      <w:marTop w:val="0"/>
      <w:marBottom w:val="0"/>
      <w:divBdr>
        <w:top w:val="none" w:sz="0" w:space="0" w:color="auto"/>
        <w:left w:val="none" w:sz="0" w:space="0" w:color="auto"/>
        <w:bottom w:val="none" w:sz="0" w:space="0" w:color="auto"/>
        <w:right w:val="none" w:sz="0" w:space="0" w:color="auto"/>
      </w:divBdr>
      <w:divsChild>
        <w:div w:id="326908333">
          <w:marLeft w:val="0"/>
          <w:marRight w:val="0"/>
          <w:marTop w:val="0"/>
          <w:marBottom w:val="0"/>
          <w:divBdr>
            <w:top w:val="none" w:sz="0" w:space="0" w:color="auto"/>
            <w:left w:val="none" w:sz="0" w:space="0" w:color="auto"/>
            <w:bottom w:val="none" w:sz="0" w:space="0" w:color="auto"/>
            <w:right w:val="none" w:sz="0" w:space="0" w:color="auto"/>
          </w:divBdr>
          <w:divsChild>
            <w:div w:id="641543176">
              <w:marLeft w:val="0"/>
              <w:marRight w:val="0"/>
              <w:marTop w:val="0"/>
              <w:marBottom w:val="0"/>
              <w:divBdr>
                <w:top w:val="none" w:sz="0" w:space="0" w:color="auto"/>
                <w:left w:val="none" w:sz="0" w:space="0" w:color="auto"/>
                <w:bottom w:val="none" w:sz="0" w:space="0" w:color="auto"/>
                <w:right w:val="none" w:sz="0" w:space="0" w:color="auto"/>
              </w:divBdr>
            </w:div>
            <w:div w:id="86266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15606155">
      <w:bodyDiv w:val="1"/>
      <w:marLeft w:val="0"/>
      <w:marRight w:val="0"/>
      <w:marTop w:val="0"/>
      <w:marBottom w:val="0"/>
      <w:divBdr>
        <w:top w:val="none" w:sz="0" w:space="0" w:color="auto"/>
        <w:left w:val="none" w:sz="0" w:space="0" w:color="auto"/>
        <w:bottom w:val="none" w:sz="0" w:space="0" w:color="auto"/>
        <w:right w:val="none" w:sz="0" w:space="0" w:color="auto"/>
      </w:divBdr>
      <w:divsChild>
        <w:div w:id="508561346">
          <w:marLeft w:val="0"/>
          <w:marRight w:val="0"/>
          <w:marTop w:val="0"/>
          <w:marBottom w:val="0"/>
          <w:divBdr>
            <w:top w:val="none" w:sz="0" w:space="0" w:color="auto"/>
            <w:left w:val="none" w:sz="0" w:space="0" w:color="auto"/>
            <w:bottom w:val="none" w:sz="0" w:space="0" w:color="auto"/>
            <w:right w:val="none" w:sz="0" w:space="0" w:color="auto"/>
          </w:divBdr>
        </w:div>
      </w:divsChild>
    </w:div>
    <w:div w:id="832644775">
      <w:bodyDiv w:val="1"/>
      <w:marLeft w:val="0"/>
      <w:marRight w:val="0"/>
      <w:marTop w:val="0"/>
      <w:marBottom w:val="0"/>
      <w:divBdr>
        <w:top w:val="none" w:sz="0" w:space="0" w:color="auto"/>
        <w:left w:val="none" w:sz="0" w:space="0" w:color="auto"/>
        <w:bottom w:val="none" w:sz="0" w:space="0" w:color="auto"/>
        <w:right w:val="none" w:sz="0" w:space="0" w:color="auto"/>
      </w:divBdr>
      <w:divsChild>
        <w:div w:id="29503392">
          <w:marLeft w:val="0"/>
          <w:marRight w:val="0"/>
          <w:marTop w:val="0"/>
          <w:marBottom w:val="0"/>
          <w:divBdr>
            <w:top w:val="none" w:sz="0" w:space="0" w:color="auto"/>
            <w:left w:val="none" w:sz="0" w:space="0" w:color="auto"/>
            <w:bottom w:val="none" w:sz="0" w:space="0" w:color="auto"/>
            <w:right w:val="none" w:sz="0" w:space="0" w:color="auto"/>
          </w:divBdr>
        </w:div>
      </w:divsChild>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05408801">
      <w:bodyDiv w:val="1"/>
      <w:marLeft w:val="0"/>
      <w:marRight w:val="0"/>
      <w:marTop w:val="0"/>
      <w:marBottom w:val="0"/>
      <w:divBdr>
        <w:top w:val="none" w:sz="0" w:space="0" w:color="auto"/>
        <w:left w:val="none" w:sz="0" w:space="0" w:color="auto"/>
        <w:bottom w:val="none" w:sz="0" w:space="0" w:color="auto"/>
        <w:right w:val="none" w:sz="0" w:space="0" w:color="auto"/>
      </w:divBdr>
      <w:divsChild>
        <w:div w:id="1827471942">
          <w:marLeft w:val="0"/>
          <w:marRight w:val="0"/>
          <w:marTop w:val="0"/>
          <w:marBottom w:val="0"/>
          <w:divBdr>
            <w:top w:val="none" w:sz="0" w:space="0" w:color="auto"/>
            <w:left w:val="none" w:sz="0" w:space="0" w:color="auto"/>
            <w:bottom w:val="none" w:sz="0" w:space="0" w:color="auto"/>
            <w:right w:val="none" w:sz="0" w:space="0" w:color="auto"/>
          </w:divBdr>
          <w:divsChild>
            <w:div w:id="901790386">
              <w:marLeft w:val="0"/>
              <w:marRight w:val="0"/>
              <w:marTop w:val="0"/>
              <w:marBottom w:val="0"/>
              <w:divBdr>
                <w:top w:val="none" w:sz="0" w:space="0" w:color="auto"/>
                <w:left w:val="none" w:sz="0" w:space="0" w:color="auto"/>
                <w:bottom w:val="none" w:sz="0" w:space="0" w:color="auto"/>
                <w:right w:val="none" w:sz="0" w:space="0" w:color="auto"/>
              </w:divBdr>
            </w:div>
            <w:div w:id="1603342488">
              <w:marLeft w:val="0"/>
              <w:marRight w:val="0"/>
              <w:marTop w:val="0"/>
              <w:marBottom w:val="0"/>
              <w:divBdr>
                <w:top w:val="none" w:sz="0" w:space="0" w:color="auto"/>
                <w:left w:val="none" w:sz="0" w:space="0" w:color="auto"/>
                <w:bottom w:val="none" w:sz="0" w:space="0" w:color="auto"/>
                <w:right w:val="none" w:sz="0" w:space="0" w:color="auto"/>
              </w:divBdr>
            </w:div>
            <w:div w:id="559173076">
              <w:marLeft w:val="0"/>
              <w:marRight w:val="0"/>
              <w:marTop w:val="0"/>
              <w:marBottom w:val="0"/>
              <w:divBdr>
                <w:top w:val="none" w:sz="0" w:space="0" w:color="auto"/>
                <w:left w:val="none" w:sz="0" w:space="0" w:color="auto"/>
                <w:bottom w:val="none" w:sz="0" w:space="0" w:color="auto"/>
                <w:right w:val="none" w:sz="0" w:space="0" w:color="auto"/>
              </w:divBdr>
            </w:div>
            <w:div w:id="1879052465">
              <w:marLeft w:val="0"/>
              <w:marRight w:val="0"/>
              <w:marTop w:val="0"/>
              <w:marBottom w:val="0"/>
              <w:divBdr>
                <w:top w:val="none" w:sz="0" w:space="0" w:color="auto"/>
                <w:left w:val="none" w:sz="0" w:space="0" w:color="auto"/>
                <w:bottom w:val="none" w:sz="0" w:space="0" w:color="auto"/>
                <w:right w:val="none" w:sz="0" w:space="0" w:color="auto"/>
              </w:divBdr>
            </w:div>
            <w:div w:id="1408268376">
              <w:marLeft w:val="0"/>
              <w:marRight w:val="0"/>
              <w:marTop w:val="0"/>
              <w:marBottom w:val="0"/>
              <w:divBdr>
                <w:top w:val="none" w:sz="0" w:space="0" w:color="auto"/>
                <w:left w:val="none" w:sz="0" w:space="0" w:color="auto"/>
                <w:bottom w:val="none" w:sz="0" w:space="0" w:color="auto"/>
                <w:right w:val="none" w:sz="0" w:space="0" w:color="auto"/>
              </w:divBdr>
            </w:div>
            <w:div w:id="192152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28923160">
      <w:bodyDiv w:val="1"/>
      <w:marLeft w:val="0"/>
      <w:marRight w:val="0"/>
      <w:marTop w:val="0"/>
      <w:marBottom w:val="0"/>
      <w:divBdr>
        <w:top w:val="none" w:sz="0" w:space="0" w:color="auto"/>
        <w:left w:val="none" w:sz="0" w:space="0" w:color="auto"/>
        <w:bottom w:val="none" w:sz="0" w:space="0" w:color="auto"/>
        <w:right w:val="none" w:sz="0" w:space="0" w:color="auto"/>
      </w:divBdr>
      <w:divsChild>
        <w:div w:id="770467508">
          <w:marLeft w:val="0"/>
          <w:marRight w:val="0"/>
          <w:marTop w:val="0"/>
          <w:marBottom w:val="0"/>
          <w:divBdr>
            <w:top w:val="none" w:sz="0" w:space="0" w:color="auto"/>
            <w:left w:val="none" w:sz="0" w:space="0" w:color="auto"/>
            <w:bottom w:val="none" w:sz="0" w:space="0" w:color="auto"/>
            <w:right w:val="none" w:sz="0" w:space="0" w:color="auto"/>
          </w:divBdr>
        </w:div>
      </w:divsChild>
    </w:div>
    <w:div w:id="935945938">
      <w:bodyDiv w:val="1"/>
      <w:marLeft w:val="0"/>
      <w:marRight w:val="0"/>
      <w:marTop w:val="0"/>
      <w:marBottom w:val="0"/>
      <w:divBdr>
        <w:top w:val="none" w:sz="0" w:space="0" w:color="auto"/>
        <w:left w:val="none" w:sz="0" w:space="0" w:color="auto"/>
        <w:bottom w:val="none" w:sz="0" w:space="0" w:color="auto"/>
        <w:right w:val="none" w:sz="0" w:space="0" w:color="auto"/>
      </w:divBdr>
      <w:divsChild>
        <w:div w:id="167798005">
          <w:marLeft w:val="0"/>
          <w:marRight w:val="0"/>
          <w:marTop w:val="0"/>
          <w:marBottom w:val="0"/>
          <w:divBdr>
            <w:top w:val="none" w:sz="0" w:space="0" w:color="auto"/>
            <w:left w:val="none" w:sz="0" w:space="0" w:color="auto"/>
            <w:bottom w:val="none" w:sz="0" w:space="0" w:color="auto"/>
            <w:right w:val="none" w:sz="0" w:space="0" w:color="auto"/>
          </w:divBdr>
        </w:div>
      </w:divsChild>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66203359">
      <w:bodyDiv w:val="1"/>
      <w:marLeft w:val="0"/>
      <w:marRight w:val="0"/>
      <w:marTop w:val="0"/>
      <w:marBottom w:val="0"/>
      <w:divBdr>
        <w:top w:val="none" w:sz="0" w:space="0" w:color="auto"/>
        <w:left w:val="none" w:sz="0" w:space="0" w:color="auto"/>
        <w:bottom w:val="none" w:sz="0" w:space="0" w:color="auto"/>
        <w:right w:val="none" w:sz="0" w:space="0" w:color="auto"/>
      </w:divBdr>
      <w:divsChild>
        <w:div w:id="1351101538">
          <w:marLeft w:val="0"/>
          <w:marRight w:val="0"/>
          <w:marTop w:val="0"/>
          <w:marBottom w:val="0"/>
          <w:divBdr>
            <w:top w:val="none" w:sz="0" w:space="0" w:color="auto"/>
            <w:left w:val="none" w:sz="0" w:space="0" w:color="auto"/>
            <w:bottom w:val="none" w:sz="0" w:space="0" w:color="auto"/>
            <w:right w:val="none" w:sz="0" w:space="0" w:color="auto"/>
          </w:divBdr>
          <w:divsChild>
            <w:div w:id="21628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2517354">
      <w:bodyDiv w:val="1"/>
      <w:marLeft w:val="0"/>
      <w:marRight w:val="0"/>
      <w:marTop w:val="0"/>
      <w:marBottom w:val="0"/>
      <w:divBdr>
        <w:top w:val="none" w:sz="0" w:space="0" w:color="auto"/>
        <w:left w:val="none" w:sz="0" w:space="0" w:color="auto"/>
        <w:bottom w:val="none" w:sz="0" w:space="0" w:color="auto"/>
        <w:right w:val="none" w:sz="0" w:space="0" w:color="auto"/>
      </w:divBdr>
      <w:divsChild>
        <w:div w:id="801773788">
          <w:marLeft w:val="0"/>
          <w:marRight w:val="0"/>
          <w:marTop w:val="0"/>
          <w:marBottom w:val="0"/>
          <w:divBdr>
            <w:top w:val="none" w:sz="0" w:space="0" w:color="auto"/>
            <w:left w:val="none" w:sz="0" w:space="0" w:color="auto"/>
            <w:bottom w:val="none" w:sz="0" w:space="0" w:color="auto"/>
            <w:right w:val="none" w:sz="0" w:space="0" w:color="auto"/>
          </w:divBdr>
        </w:div>
      </w:divsChild>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56790804">
      <w:bodyDiv w:val="1"/>
      <w:marLeft w:val="0"/>
      <w:marRight w:val="0"/>
      <w:marTop w:val="0"/>
      <w:marBottom w:val="0"/>
      <w:divBdr>
        <w:top w:val="none" w:sz="0" w:space="0" w:color="auto"/>
        <w:left w:val="none" w:sz="0" w:space="0" w:color="auto"/>
        <w:bottom w:val="none" w:sz="0" w:space="0" w:color="auto"/>
        <w:right w:val="none" w:sz="0" w:space="0" w:color="auto"/>
      </w:divBdr>
      <w:divsChild>
        <w:div w:id="95293470">
          <w:marLeft w:val="0"/>
          <w:marRight w:val="0"/>
          <w:marTop w:val="0"/>
          <w:marBottom w:val="0"/>
          <w:divBdr>
            <w:top w:val="none" w:sz="0" w:space="0" w:color="auto"/>
            <w:left w:val="none" w:sz="0" w:space="0" w:color="auto"/>
            <w:bottom w:val="none" w:sz="0" w:space="0" w:color="auto"/>
            <w:right w:val="none" w:sz="0" w:space="0" w:color="auto"/>
          </w:divBdr>
          <w:divsChild>
            <w:div w:id="842009596">
              <w:marLeft w:val="0"/>
              <w:marRight w:val="0"/>
              <w:marTop w:val="0"/>
              <w:marBottom w:val="0"/>
              <w:divBdr>
                <w:top w:val="none" w:sz="0" w:space="0" w:color="auto"/>
                <w:left w:val="none" w:sz="0" w:space="0" w:color="auto"/>
                <w:bottom w:val="none" w:sz="0" w:space="0" w:color="auto"/>
                <w:right w:val="none" w:sz="0" w:space="0" w:color="auto"/>
              </w:divBdr>
            </w:div>
            <w:div w:id="990598909">
              <w:marLeft w:val="0"/>
              <w:marRight w:val="0"/>
              <w:marTop w:val="0"/>
              <w:marBottom w:val="0"/>
              <w:divBdr>
                <w:top w:val="none" w:sz="0" w:space="0" w:color="auto"/>
                <w:left w:val="none" w:sz="0" w:space="0" w:color="auto"/>
                <w:bottom w:val="none" w:sz="0" w:space="0" w:color="auto"/>
                <w:right w:val="none" w:sz="0" w:space="0" w:color="auto"/>
              </w:divBdr>
            </w:div>
            <w:div w:id="1535532497">
              <w:marLeft w:val="0"/>
              <w:marRight w:val="0"/>
              <w:marTop w:val="0"/>
              <w:marBottom w:val="0"/>
              <w:divBdr>
                <w:top w:val="none" w:sz="0" w:space="0" w:color="auto"/>
                <w:left w:val="none" w:sz="0" w:space="0" w:color="auto"/>
                <w:bottom w:val="none" w:sz="0" w:space="0" w:color="auto"/>
                <w:right w:val="none" w:sz="0" w:space="0" w:color="auto"/>
              </w:divBdr>
            </w:div>
            <w:div w:id="1247106506">
              <w:marLeft w:val="0"/>
              <w:marRight w:val="0"/>
              <w:marTop w:val="0"/>
              <w:marBottom w:val="0"/>
              <w:divBdr>
                <w:top w:val="none" w:sz="0" w:space="0" w:color="auto"/>
                <w:left w:val="none" w:sz="0" w:space="0" w:color="auto"/>
                <w:bottom w:val="none" w:sz="0" w:space="0" w:color="auto"/>
                <w:right w:val="none" w:sz="0" w:space="0" w:color="auto"/>
              </w:divBdr>
            </w:div>
            <w:div w:id="1123310019">
              <w:marLeft w:val="0"/>
              <w:marRight w:val="0"/>
              <w:marTop w:val="0"/>
              <w:marBottom w:val="0"/>
              <w:divBdr>
                <w:top w:val="none" w:sz="0" w:space="0" w:color="auto"/>
                <w:left w:val="none" w:sz="0" w:space="0" w:color="auto"/>
                <w:bottom w:val="none" w:sz="0" w:space="0" w:color="auto"/>
                <w:right w:val="none" w:sz="0" w:space="0" w:color="auto"/>
              </w:divBdr>
            </w:div>
            <w:div w:id="800536773">
              <w:marLeft w:val="0"/>
              <w:marRight w:val="0"/>
              <w:marTop w:val="0"/>
              <w:marBottom w:val="0"/>
              <w:divBdr>
                <w:top w:val="none" w:sz="0" w:space="0" w:color="auto"/>
                <w:left w:val="none" w:sz="0" w:space="0" w:color="auto"/>
                <w:bottom w:val="none" w:sz="0" w:space="0" w:color="auto"/>
                <w:right w:val="none" w:sz="0" w:space="0" w:color="auto"/>
              </w:divBdr>
            </w:div>
            <w:div w:id="1742750959">
              <w:marLeft w:val="0"/>
              <w:marRight w:val="0"/>
              <w:marTop w:val="0"/>
              <w:marBottom w:val="0"/>
              <w:divBdr>
                <w:top w:val="none" w:sz="0" w:space="0" w:color="auto"/>
                <w:left w:val="none" w:sz="0" w:space="0" w:color="auto"/>
                <w:bottom w:val="none" w:sz="0" w:space="0" w:color="auto"/>
                <w:right w:val="none" w:sz="0" w:space="0" w:color="auto"/>
              </w:divBdr>
            </w:div>
            <w:div w:id="24924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2221123">
      <w:bodyDiv w:val="1"/>
      <w:marLeft w:val="0"/>
      <w:marRight w:val="0"/>
      <w:marTop w:val="0"/>
      <w:marBottom w:val="0"/>
      <w:divBdr>
        <w:top w:val="none" w:sz="0" w:space="0" w:color="auto"/>
        <w:left w:val="none" w:sz="0" w:space="0" w:color="auto"/>
        <w:bottom w:val="none" w:sz="0" w:space="0" w:color="auto"/>
        <w:right w:val="none" w:sz="0" w:space="0" w:color="auto"/>
      </w:divBdr>
      <w:divsChild>
        <w:div w:id="172114560">
          <w:marLeft w:val="0"/>
          <w:marRight w:val="0"/>
          <w:marTop w:val="0"/>
          <w:marBottom w:val="0"/>
          <w:divBdr>
            <w:top w:val="none" w:sz="0" w:space="0" w:color="auto"/>
            <w:left w:val="none" w:sz="0" w:space="0" w:color="auto"/>
            <w:bottom w:val="none" w:sz="0" w:space="0" w:color="auto"/>
            <w:right w:val="none" w:sz="0" w:space="0" w:color="auto"/>
          </w:divBdr>
          <w:divsChild>
            <w:div w:id="604311987">
              <w:marLeft w:val="0"/>
              <w:marRight w:val="0"/>
              <w:marTop w:val="0"/>
              <w:marBottom w:val="0"/>
              <w:divBdr>
                <w:top w:val="none" w:sz="0" w:space="0" w:color="auto"/>
                <w:left w:val="none" w:sz="0" w:space="0" w:color="auto"/>
                <w:bottom w:val="none" w:sz="0" w:space="0" w:color="auto"/>
                <w:right w:val="none" w:sz="0" w:space="0" w:color="auto"/>
              </w:divBdr>
            </w:div>
            <w:div w:id="240335016">
              <w:marLeft w:val="0"/>
              <w:marRight w:val="0"/>
              <w:marTop w:val="0"/>
              <w:marBottom w:val="0"/>
              <w:divBdr>
                <w:top w:val="none" w:sz="0" w:space="0" w:color="auto"/>
                <w:left w:val="none" w:sz="0" w:space="0" w:color="auto"/>
                <w:bottom w:val="none" w:sz="0" w:space="0" w:color="auto"/>
                <w:right w:val="none" w:sz="0" w:space="0" w:color="auto"/>
              </w:divBdr>
            </w:div>
            <w:div w:id="655577272">
              <w:marLeft w:val="0"/>
              <w:marRight w:val="0"/>
              <w:marTop w:val="0"/>
              <w:marBottom w:val="0"/>
              <w:divBdr>
                <w:top w:val="none" w:sz="0" w:space="0" w:color="auto"/>
                <w:left w:val="none" w:sz="0" w:space="0" w:color="auto"/>
                <w:bottom w:val="none" w:sz="0" w:space="0" w:color="auto"/>
                <w:right w:val="none" w:sz="0" w:space="0" w:color="auto"/>
              </w:divBdr>
            </w:div>
            <w:div w:id="936837420">
              <w:marLeft w:val="0"/>
              <w:marRight w:val="0"/>
              <w:marTop w:val="0"/>
              <w:marBottom w:val="0"/>
              <w:divBdr>
                <w:top w:val="none" w:sz="0" w:space="0" w:color="auto"/>
                <w:left w:val="none" w:sz="0" w:space="0" w:color="auto"/>
                <w:bottom w:val="none" w:sz="0" w:space="0" w:color="auto"/>
                <w:right w:val="none" w:sz="0" w:space="0" w:color="auto"/>
              </w:divBdr>
            </w:div>
            <w:div w:id="1585453238">
              <w:marLeft w:val="0"/>
              <w:marRight w:val="0"/>
              <w:marTop w:val="0"/>
              <w:marBottom w:val="0"/>
              <w:divBdr>
                <w:top w:val="none" w:sz="0" w:space="0" w:color="auto"/>
                <w:left w:val="none" w:sz="0" w:space="0" w:color="auto"/>
                <w:bottom w:val="none" w:sz="0" w:space="0" w:color="auto"/>
                <w:right w:val="none" w:sz="0" w:space="0" w:color="auto"/>
              </w:divBdr>
            </w:div>
            <w:div w:id="326130521">
              <w:marLeft w:val="0"/>
              <w:marRight w:val="0"/>
              <w:marTop w:val="0"/>
              <w:marBottom w:val="0"/>
              <w:divBdr>
                <w:top w:val="none" w:sz="0" w:space="0" w:color="auto"/>
                <w:left w:val="none" w:sz="0" w:space="0" w:color="auto"/>
                <w:bottom w:val="none" w:sz="0" w:space="0" w:color="auto"/>
                <w:right w:val="none" w:sz="0" w:space="0" w:color="auto"/>
              </w:divBdr>
            </w:div>
            <w:div w:id="264273547">
              <w:marLeft w:val="0"/>
              <w:marRight w:val="0"/>
              <w:marTop w:val="0"/>
              <w:marBottom w:val="0"/>
              <w:divBdr>
                <w:top w:val="none" w:sz="0" w:space="0" w:color="auto"/>
                <w:left w:val="none" w:sz="0" w:space="0" w:color="auto"/>
                <w:bottom w:val="none" w:sz="0" w:space="0" w:color="auto"/>
                <w:right w:val="none" w:sz="0" w:space="0" w:color="auto"/>
              </w:divBdr>
            </w:div>
            <w:div w:id="1460953340">
              <w:marLeft w:val="0"/>
              <w:marRight w:val="0"/>
              <w:marTop w:val="0"/>
              <w:marBottom w:val="0"/>
              <w:divBdr>
                <w:top w:val="none" w:sz="0" w:space="0" w:color="auto"/>
                <w:left w:val="none" w:sz="0" w:space="0" w:color="auto"/>
                <w:bottom w:val="none" w:sz="0" w:space="0" w:color="auto"/>
                <w:right w:val="none" w:sz="0" w:space="0" w:color="auto"/>
              </w:divBdr>
            </w:div>
            <w:div w:id="100691403">
              <w:marLeft w:val="0"/>
              <w:marRight w:val="0"/>
              <w:marTop w:val="0"/>
              <w:marBottom w:val="0"/>
              <w:divBdr>
                <w:top w:val="none" w:sz="0" w:space="0" w:color="auto"/>
                <w:left w:val="none" w:sz="0" w:space="0" w:color="auto"/>
                <w:bottom w:val="none" w:sz="0" w:space="0" w:color="auto"/>
                <w:right w:val="none" w:sz="0" w:space="0" w:color="auto"/>
              </w:divBdr>
            </w:div>
            <w:div w:id="41173254">
              <w:marLeft w:val="0"/>
              <w:marRight w:val="0"/>
              <w:marTop w:val="0"/>
              <w:marBottom w:val="0"/>
              <w:divBdr>
                <w:top w:val="none" w:sz="0" w:space="0" w:color="auto"/>
                <w:left w:val="none" w:sz="0" w:space="0" w:color="auto"/>
                <w:bottom w:val="none" w:sz="0" w:space="0" w:color="auto"/>
                <w:right w:val="none" w:sz="0" w:space="0" w:color="auto"/>
              </w:divBdr>
            </w:div>
            <w:div w:id="245580805">
              <w:marLeft w:val="0"/>
              <w:marRight w:val="0"/>
              <w:marTop w:val="0"/>
              <w:marBottom w:val="0"/>
              <w:divBdr>
                <w:top w:val="none" w:sz="0" w:space="0" w:color="auto"/>
                <w:left w:val="none" w:sz="0" w:space="0" w:color="auto"/>
                <w:bottom w:val="none" w:sz="0" w:space="0" w:color="auto"/>
                <w:right w:val="none" w:sz="0" w:space="0" w:color="auto"/>
              </w:divBdr>
            </w:div>
            <w:div w:id="122311510">
              <w:marLeft w:val="0"/>
              <w:marRight w:val="0"/>
              <w:marTop w:val="0"/>
              <w:marBottom w:val="0"/>
              <w:divBdr>
                <w:top w:val="none" w:sz="0" w:space="0" w:color="auto"/>
                <w:left w:val="none" w:sz="0" w:space="0" w:color="auto"/>
                <w:bottom w:val="none" w:sz="0" w:space="0" w:color="auto"/>
                <w:right w:val="none" w:sz="0" w:space="0" w:color="auto"/>
              </w:divBdr>
            </w:div>
            <w:div w:id="970481076">
              <w:marLeft w:val="0"/>
              <w:marRight w:val="0"/>
              <w:marTop w:val="0"/>
              <w:marBottom w:val="0"/>
              <w:divBdr>
                <w:top w:val="none" w:sz="0" w:space="0" w:color="auto"/>
                <w:left w:val="none" w:sz="0" w:space="0" w:color="auto"/>
                <w:bottom w:val="none" w:sz="0" w:space="0" w:color="auto"/>
                <w:right w:val="none" w:sz="0" w:space="0" w:color="auto"/>
              </w:divBdr>
            </w:div>
            <w:div w:id="1746956354">
              <w:marLeft w:val="0"/>
              <w:marRight w:val="0"/>
              <w:marTop w:val="0"/>
              <w:marBottom w:val="0"/>
              <w:divBdr>
                <w:top w:val="none" w:sz="0" w:space="0" w:color="auto"/>
                <w:left w:val="none" w:sz="0" w:space="0" w:color="auto"/>
                <w:bottom w:val="none" w:sz="0" w:space="0" w:color="auto"/>
                <w:right w:val="none" w:sz="0" w:space="0" w:color="auto"/>
              </w:divBdr>
            </w:div>
            <w:div w:id="705370891">
              <w:marLeft w:val="0"/>
              <w:marRight w:val="0"/>
              <w:marTop w:val="0"/>
              <w:marBottom w:val="0"/>
              <w:divBdr>
                <w:top w:val="none" w:sz="0" w:space="0" w:color="auto"/>
                <w:left w:val="none" w:sz="0" w:space="0" w:color="auto"/>
                <w:bottom w:val="none" w:sz="0" w:space="0" w:color="auto"/>
                <w:right w:val="none" w:sz="0" w:space="0" w:color="auto"/>
              </w:divBdr>
            </w:div>
            <w:div w:id="2110588106">
              <w:marLeft w:val="0"/>
              <w:marRight w:val="0"/>
              <w:marTop w:val="0"/>
              <w:marBottom w:val="0"/>
              <w:divBdr>
                <w:top w:val="none" w:sz="0" w:space="0" w:color="auto"/>
                <w:left w:val="none" w:sz="0" w:space="0" w:color="auto"/>
                <w:bottom w:val="none" w:sz="0" w:space="0" w:color="auto"/>
                <w:right w:val="none" w:sz="0" w:space="0" w:color="auto"/>
              </w:divBdr>
            </w:div>
            <w:div w:id="1616524369">
              <w:marLeft w:val="0"/>
              <w:marRight w:val="0"/>
              <w:marTop w:val="0"/>
              <w:marBottom w:val="0"/>
              <w:divBdr>
                <w:top w:val="none" w:sz="0" w:space="0" w:color="auto"/>
                <w:left w:val="none" w:sz="0" w:space="0" w:color="auto"/>
                <w:bottom w:val="none" w:sz="0" w:space="0" w:color="auto"/>
                <w:right w:val="none" w:sz="0" w:space="0" w:color="auto"/>
              </w:divBdr>
            </w:div>
            <w:div w:id="1832670862">
              <w:marLeft w:val="0"/>
              <w:marRight w:val="0"/>
              <w:marTop w:val="0"/>
              <w:marBottom w:val="0"/>
              <w:divBdr>
                <w:top w:val="none" w:sz="0" w:space="0" w:color="auto"/>
                <w:left w:val="none" w:sz="0" w:space="0" w:color="auto"/>
                <w:bottom w:val="none" w:sz="0" w:space="0" w:color="auto"/>
                <w:right w:val="none" w:sz="0" w:space="0" w:color="auto"/>
              </w:divBdr>
            </w:div>
            <w:div w:id="69110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2581865">
      <w:bodyDiv w:val="1"/>
      <w:marLeft w:val="0"/>
      <w:marRight w:val="0"/>
      <w:marTop w:val="0"/>
      <w:marBottom w:val="0"/>
      <w:divBdr>
        <w:top w:val="none" w:sz="0" w:space="0" w:color="auto"/>
        <w:left w:val="none" w:sz="0" w:space="0" w:color="auto"/>
        <w:bottom w:val="none" w:sz="0" w:space="0" w:color="auto"/>
        <w:right w:val="none" w:sz="0" w:space="0" w:color="auto"/>
      </w:divBdr>
      <w:divsChild>
        <w:div w:id="793015800">
          <w:marLeft w:val="0"/>
          <w:marRight w:val="0"/>
          <w:marTop w:val="0"/>
          <w:marBottom w:val="0"/>
          <w:divBdr>
            <w:top w:val="none" w:sz="0" w:space="0" w:color="auto"/>
            <w:left w:val="none" w:sz="0" w:space="0" w:color="auto"/>
            <w:bottom w:val="none" w:sz="0" w:space="0" w:color="auto"/>
            <w:right w:val="none" w:sz="0" w:space="0" w:color="auto"/>
          </w:divBdr>
          <w:divsChild>
            <w:div w:id="1230380690">
              <w:marLeft w:val="0"/>
              <w:marRight w:val="0"/>
              <w:marTop w:val="0"/>
              <w:marBottom w:val="0"/>
              <w:divBdr>
                <w:top w:val="none" w:sz="0" w:space="0" w:color="auto"/>
                <w:left w:val="none" w:sz="0" w:space="0" w:color="auto"/>
                <w:bottom w:val="none" w:sz="0" w:space="0" w:color="auto"/>
                <w:right w:val="none" w:sz="0" w:space="0" w:color="auto"/>
              </w:divBdr>
            </w:div>
            <w:div w:id="1484078817">
              <w:marLeft w:val="0"/>
              <w:marRight w:val="0"/>
              <w:marTop w:val="0"/>
              <w:marBottom w:val="0"/>
              <w:divBdr>
                <w:top w:val="none" w:sz="0" w:space="0" w:color="auto"/>
                <w:left w:val="none" w:sz="0" w:space="0" w:color="auto"/>
                <w:bottom w:val="none" w:sz="0" w:space="0" w:color="auto"/>
                <w:right w:val="none" w:sz="0" w:space="0" w:color="auto"/>
              </w:divBdr>
            </w:div>
            <w:div w:id="1781140235">
              <w:marLeft w:val="0"/>
              <w:marRight w:val="0"/>
              <w:marTop w:val="0"/>
              <w:marBottom w:val="0"/>
              <w:divBdr>
                <w:top w:val="none" w:sz="0" w:space="0" w:color="auto"/>
                <w:left w:val="none" w:sz="0" w:space="0" w:color="auto"/>
                <w:bottom w:val="none" w:sz="0" w:space="0" w:color="auto"/>
                <w:right w:val="none" w:sz="0" w:space="0" w:color="auto"/>
              </w:divBdr>
            </w:div>
            <w:div w:id="880165967">
              <w:marLeft w:val="0"/>
              <w:marRight w:val="0"/>
              <w:marTop w:val="0"/>
              <w:marBottom w:val="0"/>
              <w:divBdr>
                <w:top w:val="none" w:sz="0" w:space="0" w:color="auto"/>
                <w:left w:val="none" w:sz="0" w:space="0" w:color="auto"/>
                <w:bottom w:val="none" w:sz="0" w:space="0" w:color="auto"/>
                <w:right w:val="none" w:sz="0" w:space="0" w:color="auto"/>
              </w:divBdr>
            </w:div>
            <w:div w:id="1374770547">
              <w:marLeft w:val="0"/>
              <w:marRight w:val="0"/>
              <w:marTop w:val="0"/>
              <w:marBottom w:val="0"/>
              <w:divBdr>
                <w:top w:val="none" w:sz="0" w:space="0" w:color="auto"/>
                <w:left w:val="none" w:sz="0" w:space="0" w:color="auto"/>
                <w:bottom w:val="none" w:sz="0" w:space="0" w:color="auto"/>
                <w:right w:val="none" w:sz="0" w:space="0" w:color="auto"/>
              </w:divBdr>
            </w:div>
            <w:div w:id="1177889338">
              <w:marLeft w:val="0"/>
              <w:marRight w:val="0"/>
              <w:marTop w:val="0"/>
              <w:marBottom w:val="0"/>
              <w:divBdr>
                <w:top w:val="none" w:sz="0" w:space="0" w:color="auto"/>
                <w:left w:val="none" w:sz="0" w:space="0" w:color="auto"/>
                <w:bottom w:val="none" w:sz="0" w:space="0" w:color="auto"/>
                <w:right w:val="none" w:sz="0" w:space="0" w:color="auto"/>
              </w:divBdr>
            </w:div>
            <w:div w:id="39401994">
              <w:marLeft w:val="0"/>
              <w:marRight w:val="0"/>
              <w:marTop w:val="0"/>
              <w:marBottom w:val="0"/>
              <w:divBdr>
                <w:top w:val="none" w:sz="0" w:space="0" w:color="auto"/>
                <w:left w:val="none" w:sz="0" w:space="0" w:color="auto"/>
                <w:bottom w:val="none" w:sz="0" w:space="0" w:color="auto"/>
                <w:right w:val="none" w:sz="0" w:space="0" w:color="auto"/>
              </w:divBdr>
            </w:div>
            <w:div w:id="4139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594281">
      <w:bodyDiv w:val="1"/>
      <w:marLeft w:val="0"/>
      <w:marRight w:val="0"/>
      <w:marTop w:val="0"/>
      <w:marBottom w:val="0"/>
      <w:divBdr>
        <w:top w:val="none" w:sz="0" w:space="0" w:color="auto"/>
        <w:left w:val="none" w:sz="0" w:space="0" w:color="auto"/>
        <w:bottom w:val="none" w:sz="0" w:space="0" w:color="auto"/>
        <w:right w:val="none" w:sz="0" w:space="0" w:color="auto"/>
      </w:divBdr>
      <w:divsChild>
        <w:div w:id="568534978">
          <w:marLeft w:val="0"/>
          <w:marRight w:val="0"/>
          <w:marTop w:val="0"/>
          <w:marBottom w:val="0"/>
          <w:divBdr>
            <w:top w:val="none" w:sz="0" w:space="0" w:color="auto"/>
            <w:left w:val="none" w:sz="0" w:space="0" w:color="auto"/>
            <w:bottom w:val="none" w:sz="0" w:space="0" w:color="auto"/>
            <w:right w:val="none" w:sz="0" w:space="0" w:color="auto"/>
          </w:divBdr>
          <w:divsChild>
            <w:div w:id="81055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628749">
      <w:bodyDiv w:val="1"/>
      <w:marLeft w:val="0"/>
      <w:marRight w:val="0"/>
      <w:marTop w:val="0"/>
      <w:marBottom w:val="0"/>
      <w:divBdr>
        <w:top w:val="none" w:sz="0" w:space="0" w:color="auto"/>
        <w:left w:val="none" w:sz="0" w:space="0" w:color="auto"/>
        <w:bottom w:val="none" w:sz="0" w:space="0" w:color="auto"/>
        <w:right w:val="none" w:sz="0" w:space="0" w:color="auto"/>
      </w:divBdr>
      <w:divsChild>
        <w:div w:id="1173449908">
          <w:marLeft w:val="0"/>
          <w:marRight w:val="0"/>
          <w:marTop w:val="0"/>
          <w:marBottom w:val="0"/>
          <w:divBdr>
            <w:top w:val="none" w:sz="0" w:space="0" w:color="auto"/>
            <w:left w:val="none" w:sz="0" w:space="0" w:color="auto"/>
            <w:bottom w:val="none" w:sz="0" w:space="0" w:color="auto"/>
            <w:right w:val="none" w:sz="0" w:space="0" w:color="auto"/>
          </w:divBdr>
          <w:divsChild>
            <w:div w:id="813526890">
              <w:marLeft w:val="0"/>
              <w:marRight w:val="0"/>
              <w:marTop w:val="0"/>
              <w:marBottom w:val="0"/>
              <w:divBdr>
                <w:top w:val="none" w:sz="0" w:space="0" w:color="auto"/>
                <w:left w:val="none" w:sz="0" w:space="0" w:color="auto"/>
                <w:bottom w:val="none" w:sz="0" w:space="0" w:color="auto"/>
                <w:right w:val="none" w:sz="0" w:space="0" w:color="auto"/>
              </w:divBdr>
            </w:div>
            <w:div w:id="1642685479">
              <w:marLeft w:val="0"/>
              <w:marRight w:val="0"/>
              <w:marTop w:val="0"/>
              <w:marBottom w:val="0"/>
              <w:divBdr>
                <w:top w:val="none" w:sz="0" w:space="0" w:color="auto"/>
                <w:left w:val="none" w:sz="0" w:space="0" w:color="auto"/>
                <w:bottom w:val="none" w:sz="0" w:space="0" w:color="auto"/>
                <w:right w:val="none" w:sz="0" w:space="0" w:color="auto"/>
              </w:divBdr>
            </w:div>
            <w:div w:id="1668899257">
              <w:marLeft w:val="0"/>
              <w:marRight w:val="0"/>
              <w:marTop w:val="0"/>
              <w:marBottom w:val="0"/>
              <w:divBdr>
                <w:top w:val="none" w:sz="0" w:space="0" w:color="auto"/>
                <w:left w:val="none" w:sz="0" w:space="0" w:color="auto"/>
                <w:bottom w:val="none" w:sz="0" w:space="0" w:color="auto"/>
                <w:right w:val="none" w:sz="0" w:space="0" w:color="auto"/>
              </w:divBdr>
            </w:div>
            <w:div w:id="326178103">
              <w:marLeft w:val="0"/>
              <w:marRight w:val="0"/>
              <w:marTop w:val="0"/>
              <w:marBottom w:val="0"/>
              <w:divBdr>
                <w:top w:val="none" w:sz="0" w:space="0" w:color="auto"/>
                <w:left w:val="none" w:sz="0" w:space="0" w:color="auto"/>
                <w:bottom w:val="none" w:sz="0" w:space="0" w:color="auto"/>
                <w:right w:val="none" w:sz="0" w:space="0" w:color="auto"/>
              </w:divBdr>
            </w:div>
            <w:div w:id="1745951029">
              <w:marLeft w:val="0"/>
              <w:marRight w:val="0"/>
              <w:marTop w:val="0"/>
              <w:marBottom w:val="0"/>
              <w:divBdr>
                <w:top w:val="none" w:sz="0" w:space="0" w:color="auto"/>
                <w:left w:val="none" w:sz="0" w:space="0" w:color="auto"/>
                <w:bottom w:val="none" w:sz="0" w:space="0" w:color="auto"/>
                <w:right w:val="none" w:sz="0" w:space="0" w:color="auto"/>
              </w:divBdr>
            </w:div>
            <w:div w:id="366688268">
              <w:marLeft w:val="0"/>
              <w:marRight w:val="0"/>
              <w:marTop w:val="0"/>
              <w:marBottom w:val="0"/>
              <w:divBdr>
                <w:top w:val="none" w:sz="0" w:space="0" w:color="auto"/>
                <w:left w:val="none" w:sz="0" w:space="0" w:color="auto"/>
                <w:bottom w:val="none" w:sz="0" w:space="0" w:color="auto"/>
                <w:right w:val="none" w:sz="0" w:space="0" w:color="auto"/>
              </w:divBdr>
            </w:div>
            <w:div w:id="723263127">
              <w:marLeft w:val="0"/>
              <w:marRight w:val="0"/>
              <w:marTop w:val="0"/>
              <w:marBottom w:val="0"/>
              <w:divBdr>
                <w:top w:val="none" w:sz="0" w:space="0" w:color="auto"/>
                <w:left w:val="none" w:sz="0" w:space="0" w:color="auto"/>
                <w:bottom w:val="none" w:sz="0" w:space="0" w:color="auto"/>
                <w:right w:val="none" w:sz="0" w:space="0" w:color="auto"/>
              </w:divBdr>
            </w:div>
            <w:div w:id="549222379">
              <w:marLeft w:val="0"/>
              <w:marRight w:val="0"/>
              <w:marTop w:val="0"/>
              <w:marBottom w:val="0"/>
              <w:divBdr>
                <w:top w:val="none" w:sz="0" w:space="0" w:color="auto"/>
                <w:left w:val="none" w:sz="0" w:space="0" w:color="auto"/>
                <w:bottom w:val="none" w:sz="0" w:space="0" w:color="auto"/>
                <w:right w:val="none" w:sz="0" w:space="0" w:color="auto"/>
              </w:divBdr>
            </w:div>
            <w:div w:id="25154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94778420">
      <w:bodyDiv w:val="1"/>
      <w:marLeft w:val="0"/>
      <w:marRight w:val="0"/>
      <w:marTop w:val="0"/>
      <w:marBottom w:val="0"/>
      <w:divBdr>
        <w:top w:val="none" w:sz="0" w:space="0" w:color="auto"/>
        <w:left w:val="none" w:sz="0" w:space="0" w:color="auto"/>
        <w:bottom w:val="none" w:sz="0" w:space="0" w:color="auto"/>
        <w:right w:val="none" w:sz="0" w:space="0" w:color="auto"/>
      </w:divBdr>
      <w:divsChild>
        <w:div w:id="1435175866">
          <w:marLeft w:val="0"/>
          <w:marRight w:val="0"/>
          <w:marTop w:val="0"/>
          <w:marBottom w:val="0"/>
          <w:divBdr>
            <w:top w:val="none" w:sz="0" w:space="0" w:color="auto"/>
            <w:left w:val="none" w:sz="0" w:space="0" w:color="auto"/>
            <w:bottom w:val="none" w:sz="0" w:space="0" w:color="auto"/>
            <w:right w:val="none" w:sz="0" w:space="0" w:color="auto"/>
          </w:divBdr>
          <w:divsChild>
            <w:div w:id="199246068">
              <w:marLeft w:val="0"/>
              <w:marRight w:val="0"/>
              <w:marTop w:val="0"/>
              <w:marBottom w:val="0"/>
              <w:divBdr>
                <w:top w:val="none" w:sz="0" w:space="0" w:color="auto"/>
                <w:left w:val="none" w:sz="0" w:space="0" w:color="auto"/>
                <w:bottom w:val="none" w:sz="0" w:space="0" w:color="auto"/>
                <w:right w:val="none" w:sz="0" w:space="0" w:color="auto"/>
              </w:divBdr>
            </w:div>
            <w:div w:id="2108883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98801315">
      <w:bodyDiv w:val="1"/>
      <w:marLeft w:val="0"/>
      <w:marRight w:val="0"/>
      <w:marTop w:val="0"/>
      <w:marBottom w:val="0"/>
      <w:divBdr>
        <w:top w:val="none" w:sz="0" w:space="0" w:color="auto"/>
        <w:left w:val="none" w:sz="0" w:space="0" w:color="auto"/>
        <w:bottom w:val="none" w:sz="0" w:space="0" w:color="auto"/>
        <w:right w:val="none" w:sz="0" w:space="0" w:color="auto"/>
      </w:divBdr>
      <w:divsChild>
        <w:div w:id="1012875208">
          <w:marLeft w:val="0"/>
          <w:marRight w:val="0"/>
          <w:marTop w:val="0"/>
          <w:marBottom w:val="0"/>
          <w:divBdr>
            <w:top w:val="none" w:sz="0" w:space="0" w:color="auto"/>
            <w:left w:val="none" w:sz="0" w:space="0" w:color="auto"/>
            <w:bottom w:val="none" w:sz="0" w:space="0" w:color="auto"/>
            <w:right w:val="none" w:sz="0" w:space="0" w:color="auto"/>
          </w:divBdr>
          <w:divsChild>
            <w:div w:id="946933303">
              <w:marLeft w:val="0"/>
              <w:marRight w:val="0"/>
              <w:marTop w:val="0"/>
              <w:marBottom w:val="0"/>
              <w:divBdr>
                <w:top w:val="none" w:sz="0" w:space="0" w:color="auto"/>
                <w:left w:val="none" w:sz="0" w:space="0" w:color="auto"/>
                <w:bottom w:val="none" w:sz="0" w:space="0" w:color="auto"/>
                <w:right w:val="none" w:sz="0" w:space="0" w:color="auto"/>
              </w:divBdr>
            </w:div>
            <w:div w:id="1634019391">
              <w:marLeft w:val="0"/>
              <w:marRight w:val="0"/>
              <w:marTop w:val="0"/>
              <w:marBottom w:val="0"/>
              <w:divBdr>
                <w:top w:val="none" w:sz="0" w:space="0" w:color="auto"/>
                <w:left w:val="none" w:sz="0" w:space="0" w:color="auto"/>
                <w:bottom w:val="none" w:sz="0" w:space="0" w:color="auto"/>
                <w:right w:val="none" w:sz="0" w:space="0" w:color="auto"/>
              </w:divBdr>
            </w:div>
            <w:div w:id="183441502">
              <w:marLeft w:val="0"/>
              <w:marRight w:val="0"/>
              <w:marTop w:val="0"/>
              <w:marBottom w:val="0"/>
              <w:divBdr>
                <w:top w:val="none" w:sz="0" w:space="0" w:color="auto"/>
                <w:left w:val="none" w:sz="0" w:space="0" w:color="auto"/>
                <w:bottom w:val="none" w:sz="0" w:space="0" w:color="auto"/>
                <w:right w:val="none" w:sz="0" w:space="0" w:color="auto"/>
              </w:divBdr>
            </w:div>
            <w:div w:id="1803501564">
              <w:marLeft w:val="0"/>
              <w:marRight w:val="0"/>
              <w:marTop w:val="0"/>
              <w:marBottom w:val="0"/>
              <w:divBdr>
                <w:top w:val="none" w:sz="0" w:space="0" w:color="auto"/>
                <w:left w:val="none" w:sz="0" w:space="0" w:color="auto"/>
                <w:bottom w:val="none" w:sz="0" w:space="0" w:color="auto"/>
                <w:right w:val="none" w:sz="0" w:space="0" w:color="auto"/>
              </w:divBdr>
            </w:div>
            <w:div w:id="1345979874">
              <w:marLeft w:val="0"/>
              <w:marRight w:val="0"/>
              <w:marTop w:val="0"/>
              <w:marBottom w:val="0"/>
              <w:divBdr>
                <w:top w:val="none" w:sz="0" w:space="0" w:color="auto"/>
                <w:left w:val="none" w:sz="0" w:space="0" w:color="auto"/>
                <w:bottom w:val="none" w:sz="0" w:space="0" w:color="auto"/>
                <w:right w:val="none" w:sz="0" w:space="0" w:color="auto"/>
              </w:divBdr>
            </w:div>
            <w:div w:id="105886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727272">
      <w:bodyDiv w:val="1"/>
      <w:marLeft w:val="0"/>
      <w:marRight w:val="0"/>
      <w:marTop w:val="0"/>
      <w:marBottom w:val="0"/>
      <w:divBdr>
        <w:top w:val="none" w:sz="0" w:space="0" w:color="auto"/>
        <w:left w:val="none" w:sz="0" w:space="0" w:color="auto"/>
        <w:bottom w:val="none" w:sz="0" w:space="0" w:color="auto"/>
        <w:right w:val="none" w:sz="0" w:space="0" w:color="auto"/>
      </w:divBdr>
      <w:divsChild>
        <w:div w:id="1260602749">
          <w:marLeft w:val="0"/>
          <w:marRight w:val="0"/>
          <w:marTop w:val="0"/>
          <w:marBottom w:val="0"/>
          <w:divBdr>
            <w:top w:val="none" w:sz="0" w:space="0" w:color="auto"/>
            <w:left w:val="none" w:sz="0" w:space="0" w:color="auto"/>
            <w:bottom w:val="none" w:sz="0" w:space="0" w:color="auto"/>
            <w:right w:val="none" w:sz="0" w:space="0" w:color="auto"/>
          </w:divBdr>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s://github.com/audiolabs/webMUSHRA" TargetMode="External"/><Relationship Id="rId13" Type="http://schemas.openxmlformats.org/officeDocument/2006/relationships/image" Target="media/image3.jpeg"/><Relationship Id="rId18" Type="http://schemas.openxmlformats.org/officeDocument/2006/relationships/image" Target="https://bytedance.larkoffice.com/space/api/box/stream/download/asynccode/?code=Y2YxMGMwNThiNzBlMWIwMzc0OTFmZDUzZTQ1OTk1MTBfZzZ2TWU1aVJwVzJYckk1OEloUzJ5bjFyMHBnUjVObWtfVG9rZW46Qlo1dGJMOG9Db0F5Tkh4WUJTamNMeVVYbkljXzE3MTIwMjgzMzM6MTcxMjAzMTkzM19WNA"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https://bytedance.larkoffice.com/space/api/box/stream/download/asynccode/?code=NGI3ZWU4ZWI4Y2E5NTAzMTgxYzVjNjViMmVkZmQ3MTVfNDZXTzBSMGZsQVp4UFpwcGZDdXNEdk9EYWN0dXlDNzlfVG9rZW46T0hoRWJSZHhqb0d3M1h4a1R3Y2NtcHcwblliXzE3MTIwMjc1Mjg6MTcxMjAzMTEyOF9WNA"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https://bytedance.larkoffice.com/space/api/box/stream/download/asynccode/?code=Y2YzNGQ2NzMwNTdhN2FjNTQzMjZjZTEwNjhkNzkwZjBfaGRGM1BkY0dDM1BONDlJdGtSeHB2MVZsZTNNNk1mQXlfVG9rZW46U2luZ2JkZWhob3VnekN4VzN1MWNqSVlvbnNmXzE3MTIwMjgzMzM6MTcxMjAzMTkzM19WNA" TargetMode="Externa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image" Target="https://bytedance.larkoffice.com/space/api/box/stream/download/asynccode/?code=YjQ0Zjc5YzA5ZWJiZDgxYzFhNzhhZjFiZmJhNTg5MjNfdWxpZjRTOXVHek8zUThpczdhcGNhNjdOM0YxdlRJVDRfVG9rZW46VUJkMmJXbXMyb1JnUFF4MkhDNmNuaDI0bmVnXzE3MTIwMjY4NDQ6MTcxMjAzMDQ0NF9WNA"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https://bytedance.larkoffice.com/space/api/box/stream/download/asynccode/?code=NGM0ZjAyNDc0YmNkOTM2MzVhOTQ5YTdiODc5M2MyODFfNDMzTTB6dDV4VDFGak1ZMnhGQnBXbDI1T1Fvc1luUmFfVG9rZW46UXlZWmJabWRTb2ptaWx4dVBNS2NhMDVMbkRlXzE3MTIwMjc1Mjg6MTcxMjAzMTEyOF9WN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TotalTime>
  <Pages>5</Pages>
  <Words>1159</Words>
  <Characters>6607</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7751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柳德荣</cp:lastModifiedBy>
  <cp:revision>19</cp:revision>
  <cp:lastPrinted>2001-04-23T09:30:00Z</cp:lastPrinted>
  <dcterms:created xsi:type="dcterms:W3CDTF">2023-11-14T17:41:00Z</dcterms:created>
  <dcterms:modified xsi:type="dcterms:W3CDTF">2024-04-02T03:47:00Z</dcterms:modified>
</cp:coreProperties>
</file>